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0428" w14:textId="77777777" w:rsidR="00CE0D90" w:rsidRDefault="00CE0D90">
      <w:r w:rsidRPr="00CE0D90">
        <w:t xml:space="preserve">The concept of worldview is critical for a scholar to consider because it is the foundation that guides all scholarly work. The ideas you encounter in books, journal articles, popular magazines, videos, and lectures emerge from the worldview of their creators. The reading assignments for this course are designed to enlighten you about how to write this paper. However, a scholar would seek out other sources to inform their understanding of a worldview. As you look at the requirements of this assignment there are two very important things to understand: </w:t>
      </w:r>
    </w:p>
    <w:p w14:paraId="583B2FD2" w14:textId="77777777" w:rsidR="00CE0D90" w:rsidRDefault="00CE0D90">
      <w:r w:rsidRPr="00CE0D90">
        <w:t xml:space="preserve">• You must be able to support your personal worldview thoughts from the reading of the </w:t>
      </w:r>
      <w:proofErr w:type="gramStart"/>
      <w:r w:rsidRPr="00CE0D90">
        <w:t>texts</w:t>
      </w:r>
      <w:proofErr w:type="gramEnd"/>
      <w:r w:rsidRPr="00CE0D90">
        <w:t xml:space="preserve"> books AND your own literature research. A minimum of 12 sources should be used.</w:t>
      </w:r>
    </w:p>
    <w:p w14:paraId="16A23EC0" w14:textId="77777777" w:rsidR="00CE0D90" w:rsidRDefault="00CE0D90">
      <w:r w:rsidRPr="00CE0D90">
        <w:t xml:space="preserve"> • You may use sacred texts to support your worldview. However, keep in mind that this is not a theology assignment so ensure there is appropriate scholarly balance to support your theological suppositions. The essential elements of this paper should include the following. The title page should use the title “Worldview and Leadership” and include the Honesty Statement. </w:t>
      </w:r>
    </w:p>
    <w:p w14:paraId="72618D6D" w14:textId="77777777" w:rsidR="00CE0D90" w:rsidRDefault="00CE0D90">
      <w:r w:rsidRPr="00CE0D90">
        <w:t xml:space="preserve">1) Introduction to your paper (One paragraph) </w:t>
      </w:r>
    </w:p>
    <w:p w14:paraId="0B7B8227" w14:textId="77777777" w:rsidR="00CE0D90" w:rsidRDefault="00CE0D90">
      <w:r w:rsidRPr="00CE0D90">
        <w:t xml:space="preserve">2) What is your personal definition of “worldview”? (Two paragraphs) </w:t>
      </w:r>
    </w:p>
    <w:p w14:paraId="653FFC8A" w14:textId="77777777" w:rsidR="00CE0D90" w:rsidRDefault="00CE0D90">
      <w:r w:rsidRPr="00CE0D90">
        <w:t xml:space="preserve">3) On page 113 of Naming the Elephant, Sire presents seven questions that help us inform our worldview. Answer each of these essential worldview questions based on your personal definition, and provide in-depth support for the explanation. (Four to five pages) </w:t>
      </w:r>
    </w:p>
    <w:p w14:paraId="32B2B21C" w14:textId="77777777" w:rsidR="00CE0D90" w:rsidRDefault="00CE0D90">
      <w:r w:rsidRPr="00CE0D90">
        <w:t xml:space="preserve">4) Describe how your approach to scholarship is impacted by the worldview perspective you explained by answering the worldview questions in #3. (Two paragraphs) </w:t>
      </w:r>
    </w:p>
    <w:p w14:paraId="00FAEB8F" w14:textId="77777777" w:rsidR="00CE0D90" w:rsidRDefault="00CE0D90">
      <w:r w:rsidRPr="00CE0D90">
        <w:t xml:space="preserve">5) How does your worldview perspective inform your leadership and how will your worldview impact your study and practice of leadership? (One page) </w:t>
      </w:r>
    </w:p>
    <w:p w14:paraId="6299D3DF" w14:textId="77777777" w:rsidR="00CE0D90" w:rsidRDefault="00CE0D90">
      <w:r w:rsidRPr="00CE0D90">
        <w:t xml:space="preserve">6) Provide a Conclusion to your paper that summarizes what you’ve covered (One paragraph) </w:t>
      </w:r>
    </w:p>
    <w:p w14:paraId="79C3B3CE" w14:textId="352B8BAA" w:rsidR="00CE0D90" w:rsidRDefault="00CE0D90">
      <w:bookmarkStart w:id="0" w:name="_GoBack"/>
      <w:bookmarkEnd w:id="0"/>
      <w:r w:rsidRPr="00CE0D90">
        <w:t>7) Provide a Reference page (this does not count in your total page count)</w:t>
      </w:r>
    </w:p>
    <w:sectPr w:rsidR="00CE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90"/>
    <w:rsid w:val="00C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0BFC"/>
  <w15:chartTrackingRefBased/>
  <w15:docId w15:val="{1CD8726E-BBBF-4769-94AD-9BABEC22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2019-08-15T19:07:00Z</dcterms:created>
  <dcterms:modified xsi:type="dcterms:W3CDTF">2019-08-15T19:09:00Z</dcterms:modified>
</cp:coreProperties>
</file>