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C74C4" w14:textId="77777777" w:rsidR="006C6298" w:rsidRDefault="006C6298">
      <w:pPr>
        <w:rPr>
          <w:rFonts w:asciiTheme="minorHAnsi" w:hAnsiTheme="minorHAnsi" w:cstheme="minorHAnsi"/>
          <w:b/>
          <w:sz w:val="22"/>
          <w:szCs w:val="22"/>
          <w:u w:val="single"/>
        </w:rPr>
      </w:pPr>
      <w:bookmarkStart w:id="0" w:name="_GoBack"/>
      <w:bookmarkEnd w:id="0"/>
    </w:p>
    <w:p w14:paraId="02F88369" w14:textId="77777777" w:rsidR="006C6298" w:rsidRDefault="006C6298">
      <w:pPr>
        <w:rPr>
          <w:rFonts w:asciiTheme="minorHAnsi" w:hAnsiTheme="minorHAnsi" w:cstheme="minorHAnsi"/>
          <w:b/>
          <w:sz w:val="22"/>
          <w:szCs w:val="22"/>
          <w:u w:val="single"/>
        </w:rPr>
      </w:pPr>
      <w:proofErr w:type="spellStart"/>
      <w:r>
        <w:rPr>
          <w:rFonts w:asciiTheme="minorHAnsi" w:hAnsiTheme="minorHAnsi" w:cstheme="minorHAnsi"/>
          <w:b/>
          <w:sz w:val="22"/>
          <w:szCs w:val="22"/>
          <w:u w:val="single"/>
        </w:rPr>
        <w:t>Tilte</w:t>
      </w:r>
      <w:proofErr w:type="spellEnd"/>
      <w:r>
        <w:rPr>
          <w:rFonts w:asciiTheme="minorHAnsi" w:hAnsiTheme="minorHAnsi" w:cstheme="minorHAnsi"/>
          <w:b/>
          <w:sz w:val="22"/>
          <w:szCs w:val="22"/>
          <w:u w:val="single"/>
        </w:rPr>
        <w:t xml:space="preserve"> - Putting research into practice</w:t>
      </w:r>
    </w:p>
    <w:p w14:paraId="12D5FE88" w14:textId="77777777" w:rsidR="006C6298" w:rsidRDefault="006C6298">
      <w:pPr>
        <w:rPr>
          <w:rFonts w:asciiTheme="minorHAnsi" w:hAnsiTheme="minorHAnsi" w:cstheme="minorHAnsi"/>
          <w:b/>
          <w:sz w:val="22"/>
          <w:szCs w:val="22"/>
          <w:u w:val="single"/>
        </w:rPr>
      </w:pPr>
    </w:p>
    <w:p w14:paraId="36926167" w14:textId="77777777" w:rsidR="006C6298" w:rsidRDefault="006C6298">
      <w:pPr>
        <w:rPr>
          <w:rFonts w:asciiTheme="minorHAnsi" w:hAnsiTheme="minorHAnsi" w:cstheme="minorHAnsi"/>
          <w:b/>
          <w:sz w:val="22"/>
          <w:szCs w:val="22"/>
          <w:u w:val="single"/>
        </w:rPr>
      </w:pPr>
      <w:r>
        <w:rPr>
          <w:rFonts w:asciiTheme="minorHAnsi" w:hAnsiTheme="minorHAnsi" w:cstheme="minorHAnsi"/>
          <w:b/>
          <w:sz w:val="22"/>
          <w:szCs w:val="22"/>
          <w:u w:val="single"/>
        </w:rPr>
        <w:t>Word limit</w:t>
      </w:r>
      <w:proofErr w:type="gramStart"/>
      <w:r>
        <w:rPr>
          <w:rFonts w:asciiTheme="minorHAnsi" w:hAnsiTheme="minorHAnsi" w:cstheme="minorHAnsi"/>
          <w:b/>
          <w:sz w:val="22"/>
          <w:szCs w:val="22"/>
          <w:u w:val="single"/>
        </w:rPr>
        <w:t>-  2500</w:t>
      </w:r>
      <w:proofErr w:type="gramEnd"/>
      <w:r>
        <w:rPr>
          <w:rFonts w:asciiTheme="minorHAnsi" w:hAnsiTheme="minorHAnsi" w:cstheme="minorHAnsi"/>
          <w:b/>
          <w:sz w:val="22"/>
          <w:szCs w:val="22"/>
          <w:u w:val="single"/>
        </w:rPr>
        <w:t>- 3000</w:t>
      </w:r>
    </w:p>
    <w:p w14:paraId="28AF8D87" w14:textId="77777777" w:rsidR="006C6298" w:rsidRPr="0047533C" w:rsidRDefault="006C6298">
      <w:pPr>
        <w:rPr>
          <w:rFonts w:asciiTheme="minorHAnsi" w:hAnsiTheme="minorHAnsi" w:cstheme="minorHAnsi"/>
          <w:b/>
          <w:sz w:val="22"/>
          <w:szCs w:val="22"/>
          <w:u w:val="single"/>
        </w:rPr>
      </w:pPr>
    </w:p>
    <w:p w14:paraId="71D5371A" w14:textId="77777777" w:rsidR="000E52A9" w:rsidRPr="0047533C" w:rsidRDefault="00137BEF">
      <w:pPr>
        <w:rPr>
          <w:rFonts w:asciiTheme="minorHAnsi" w:hAnsiTheme="minorHAnsi" w:cstheme="minorHAnsi"/>
          <w:b/>
          <w:sz w:val="22"/>
          <w:szCs w:val="22"/>
        </w:rPr>
      </w:pPr>
      <w:r>
        <w:rPr>
          <w:rFonts w:asciiTheme="minorHAnsi" w:hAnsiTheme="minorHAnsi" w:cstheme="minorHAnsi"/>
          <w:b/>
          <w:sz w:val="22"/>
          <w:szCs w:val="22"/>
        </w:rPr>
        <w:t>Assessment Purpose</w:t>
      </w:r>
      <w:r w:rsidR="00A55583" w:rsidRPr="0047533C">
        <w:rPr>
          <w:rFonts w:asciiTheme="minorHAnsi" w:hAnsiTheme="minorHAnsi" w:cstheme="minorHAnsi"/>
          <w:b/>
          <w:sz w:val="22"/>
          <w:szCs w:val="22"/>
        </w:rPr>
        <w:t xml:space="preserve">: </w:t>
      </w:r>
    </w:p>
    <w:p w14:paraId="1BAFD017" w14:textId="77777777" w:rsidR="008D7A34" w:rsidRPr="0047533C" w:rsidRDefault="008D7A34" w:rsidP="008D7A34">
      <w:pPr>
        <w:jc w:val="both"/>
        <w:rPr>
          <w:rFonts w:asciiTheme="minorHAnsi" w:hAnsiTheme="minorHAnsi" w:cstheme="minorHAnsi"/>
          <w:sz w:val="22"/>
          <w:szCs w:val="22"/>
        </w:rPr>
      </w:pPr>
      <w:r w:rsidRPr="0047533C">
        <w:rPr>
          <w:rFonts w:asciiTheme="minorHAnsi" w:hAnsiTheme="minorHAnsi" w:cstheme="minorHAnsi"/>
          <w:sz w:val="22"/>
          <w:szCs w:val="22"/>
        </w:rPr>
        <w:t>The student will develop an understanding of the</w:t>
      </w:r>
      <w:r w:rsidR="00C7269E">
        <w:rPr>
          <w:rFonts w:asciiTheme="minorHAnsi" w:hAnsiTheme="minorHAnsi" w:cstheme="minorHAnsi"/>
          <w:sz w:val="22"/>
          <w:szCs w:val="22"/>
        </w:rPr>
        <w:t xml:space="preserve"> phases of the</w:t>
      </w:r>
      <w:r w:rsidRPr="0047533C">
        <w:rPr>
          <w:rFonts w:asciiTheme="minorHAnsi" w:hAnsiTheme="minorHAnsi" w:cstheme="minorHAnsi"/>
          <w:sz w:val="22"/>
          <w:szCs w:val="22"/>
        </w:rPr>
        <w:t xml:space="preserve"> research process in order to </w:t>
      </w:r>
      <w:r w:rsidR="00151B5A">
        <w:rPr>
          <w:rFonts w:asciiTheme="minorHAnsi" w:hAnsiTheme="minorHAnsi" w:cstheme="minorHAnsi"/>
          <w:sz w:val="22"/>
          <w:szCs w:val="22"/>
        </w:rPr>
        <w:t>be an intelligent consumer of</w:t>
      </w:r>
      <w:r w:rsidRPr="0047533C">
        <w:rPr>
          <w:rFonts w:asciiTheme="minorHAnsi" w:hAnsiTheme="minorHAnsi" w:cstheme="minorHAnsi"/>
          <w:sz w:val="22"/>
          <w:szCs w:val="22"/>
        </w:rPr>
        <w:t xml:space="preserve"> research reports and comprehend how research can be used to inform nursing practice.</w:t>
      </w:r>
    </w:p>
    <w:p w14:paraId="42CECEB5" w14:textId="77777777" w:rsidR="008D7A34" w:rsidRPr="0047533C" w:rsidRDefault="008D7A34" w:rsidP="008D7A34">
      <w:pPr>
        <w:jc w:val="both"/>
        <w:rPr>
          <w:rFonts w:asciiTheme="minorHAnsi" w:hAnsiTheme="minorHAnsi" w:cstheme="minorHAnsi"/>
          <w:sz w:val="22"/>
          <w:szCs w:val="22"/>
        </w:rPr>
      </w:pPr>
    </w:p>
    <w:p w14:paraId="12DCD31E" w14:textId="77777777" w:rsidR="008D7A34" w:rsidRPr="0047533C" w:rsidRDefault="008D7A34" w:rsidP="008D7A34">
      <w:pPr>
        <w:jc w:val="both"/>
        <w:rPr>
          <w:rFonts w:asciiTheme="minorHAnsi" w:hAnsiTheme="minorHAnsi" w:cstheme="minorHAnsi"/>
          <w:sz w:val="22"/>
          <w:szCs w:val="22"/>
        </w:rPr>
      </w:pPr>
      <w:r w:rsidRPr="0047533C">
        <w:rPr>
          <w:rFonts w:asciiTheme="minorHAnsi" w:hAnsiTheme="minorHAnsi" w:cstheme="minorHAnsi"/>
          <w:i/>
          <w:sz w:val="22"/>
          <w:szCs w:val="22"/>
        </w:rPr>
        <w:t xml:space="preserve">“The process of getting evidence from research studies into practice is called knowledge translation because it is how nurses and midwives translate findings to their own practice that will result in bringing evidence to the point of care”  </w:t>
      </w:r>
      <w:r w:rsidRPr="0047533C">
        <w:rPr>
          <w:rFonts w:asciiTheme="minorHAnsi" w:hAnsiTheme="minorHAnsi" w:cstheme="minorHAnsi"/>
          <w:sz w:val="22"/>
          <w:szCs w:val="22"/>
        </w:rPr>
        <w:t xml:space="preserve">(Borbasi &amp; Jackson, 2012, p. 6).  </w:t>
      </w:r>
    </w:p>
    <w:p w14:paraId="3C9BE5D0" w14:textId="77777777" w:rsidR="008D7A34" w:rsidRPr="0047533C" w:rsidRDefault="008D7A34">
      <w:pPr>
        <w:rPr>
          <w:rFonts w:asciiTheme="minorHAnsi" w:hAnsiTheme="minorHAnsi" w:cstheme="minorHAnsi"/>
          <w:b/>
          <w:sz w:val="22"/>
          <w:szCs w:val="22"/>
        </w:rPr>
      </w:pPr>
    </w:p>
    <w:p w14:paraId="43CC3414" w14:textId="77777777" w:rsidR="00EC7B09" w:rsidRDefault="00EC7B09" w:rsidP="00EC7B09">
      <w:pPr>
        <w:rPr>
          <w:rFonts w:asciiTheme="minorHAnsi" w:hAnsiTheme="minorHAnsi" w:cstheme="minorHAnsi"/>
          <w:b/>
          <w:sz w:val="22"/>
          <w:szCs w:val="22"/>
          <w:u w:val="single"/>
        </w:rPr>
      </w:pPr>
      <w:r w:rsidRPr="0047533C">
        <w:rPr>
          <w:rFonts w:asciiTheme="minorHAnsi" w:hAnsiTheme="minorHAnsi" w:cstheme="minorHAnsi"/>
          <w:b/>
          <w:sz w:val="22"/>
          <w:szCs w:val="22"/>
          <w:u w:val="single"/>
        </w:rPr>
        <w:t xml:space="preserve">Assessment key words and concepts: </w:t>
      </w:r>
    </w:p>
    <w:p w14:paraId="0BF6C31A" w14:textId="77777777" w:rsidR="0047533C" w:rsidRPr="00C41D54" w:rsidRDefault="0047533C" w:rsidP="00C41D54">
      <w:pPr>
        <w:pStyle w:val="ListParagraph"/>
        <w:numPr>
          <w:ilvl w:val="0"/>
          <w:numId w:val="26"/>
        </w:numPr>
        <w:rPr>
          <w:rFonts w:asciiTheme="minorHAnsi" w:hAnsiTheme="minorHAnsi" w:cstheme="minorHAnsi"/>
          <w:sz w:val="22"/>
          <w:szCs w:val="22"/>
        </w:rPr>
      </w:pPr>
      <w:r w:rsidRPr="00C41D54">
        <w:rPr>
          <w:rFonts w:asciiTheme="minorHAnsi" w:hAnsiTheme="minorHAnsi" w:cstheme="minorHAnsi"/>
          <w:sz w:val="22"/>
          <w:szCs w:val="22"/>
        </w:rPr>
        <w:t>Research</w:t>
      </w:r>
    </w:p>
    <w:p w14:paraId="14A77C23" w14:textId="77777777" w:rsidR="0047533C" w:rsidRPr="00C41D54" w:rsidRDefault="0047533C" w:rsidP="00C41D54">
      <w:pPr>
        <w:pStyle w:val="ListParagraph"/>
        <w:numPr>
          <w:ilvl w:val="0"/>
          <w:numId w:val="26"/>
        </w:numPr>
        <w:rPr>
          <w:rFonts w:asciiTheme="minorHAnsi" w:hAnsiTheme="minorHAnsi" w:cstheme="minorHAnsi"/>
          <w:sz w:val="22"/>
          <w:szCs w:val="22"/>
        </w:rPr>
      </w:pPr>
      <w:r w:rsidRPr="00C41D54">
        <w:rPr>
          <w:rFonts w:asciiTheme="minorHAnsi" w:hAnsiTheme="minorHAnsi" w:cstheme="minorHAnsi"/>
          <w:sz w:val="22"/>
          <w:szCs w:val="22"/>
        </w:rPr>
        <w:t>Evidence based practice</w:t>
      </w:r>
    </w:p>
    <w:p w14:paraId="78520D53" w14:textId="77777777" w:rsidR="00A22F92" w:rsidRPr="0047533C" w:rsidRDefault="00A22F92" w:rsidP="00EC7B09">
      <w:pPr>
        <w:rPr>
          <w:rFonts w:asciiTheme="minorHAnsi" w:hAnsiTheme="minorHAnsi" w:cstheme="minorHAnsi"/>
          <w:b/>
          <w:sz w:val="22"/>
          <w:szCs w:val="22"/>
          <w:u w:val="single"/>
        </w:rPr>
      </w:pPr>
    </w:p>
    <w:p w14:paraId="7ED61558" w14:textId="77777777" w:rsidR="00A22F92" w:rsidRPr="0047533C" w:rsidRDefault="00A22F92" w:rsidP="00A22F92">
      <w:pPr>
        <w:rPr>
          <w:rFonts w:asciiTheme="minorHAnsi" w:hAnsiTheme="minorHAnsi" w:cstheme="minorHAnsi"/>
          <w:b/>
          <w:sz w:val="22"/>
          <w:szCs w:val="22"/>
          <w:u w:val="single"/>
        </w:rPr>
      </w:pPr>
      <w:r w:rsidRPr="0047533C">
        <w:rPr>
          <w:rFonts w:asciiTheme="minorHAnsi" w:hAnsiTheme="minorHAnsi" w:cstheme="minorHAnsi"/>
          <w:b/>
          <w:sz w:val="22"/>
          <w:szCs w:val="22"/>
          <w:u w:val="single"/>
        </w:rPr>
        <w:t>Assessment Task/Activities:</w:t>
      </w:r>
    </w:p>
    <w:p w14:paraId="75FDDC42" w14:textId="77777777" w:rsidR="00EC7B09" w:rsidRPr="0047533C" w:rsidRDefault="00EC7B09">
      <w:pPr>
        <w:rPr>
          <w:rFonts w:asciiTheme="minorHAnsi" w:hAnsiTheme="minorHAnsi" w:cstheme="minorHAnsi"/>
          <w:b/>
          <w:sz w:val="22"/>
          <w:szCs w:val="22"/>
          <w:u w:val="single"/>
        </w:rPr>
      </w:pPr>
    </w:p>
    <w:p w14:paraId="26F7C398" w14:textId="77777777" w:rsidR="00F16D83" w:rsidRPr="001978C1" w:rsidRDefault="008D7A34" w:rsidP="00DD0324">
      <w:pPr>
        <w:numPr>
          <w:ilvl w:val="0"/>
          <w:numId w:val="20"/>
        </w:numPr>
        <w:jc w:val="both"/>
        <w:rPr>
          <w:rFonts w:asciiTheme="minorHAnsi" w:hAnsiTheme="minorHAnsi" w:cstheme="minorHAnsi"/>
          <w:b/>
          <w:sz w:val="22"/>
          <w:szCs w:val="22"/>
        </w:rPr>
      </w:pPr>
      <w:r w:rsidRPr="0047533C">
        <w:rPr>
          <w:rFonts w:asciiTheme="minorHAnsi" w:hAnsiTheme="minorHAnsi" w:cstheme="minorHAnsi"/>
          <w:b/>
          <w:sz w:val="22"/>
          <w:szCs w:val="22"/>
        </w:rPr>
        <w:t>Read:</w:t>
      </w:r>
      <w:r w:rsidRPr="0047533C">
        <w:rPr>
          <w:rFonts w:asciiTheme="minorHAnsi" w:hAnsiTheme="minorHAnsi" w:cstheme="minorHAnsi"/>
          <w:sz w:val="22"/>
          <w:szCs w:val="22"/>
        </w:rPr>
        <w:t xml:space="preserve"> Borbasi, S., &amp; Jackson, D. (201</w:t>
      </w:r>
      <w:r w:rsidR="00E44DFB">
        <w:rPr>
          <w:rFonts w:asciiTheme="minorHAnsi" w:hAnsiTheme="minorHAnsi" w:cstheme="minorHAnsi"/>
          <w:sz w:val="22"/>
          <w:szCs w:val="22"/>
        </w:rPr>
        <w:t>6</w:t>
      </w:r>
      <w:r w:rsidRPr="0047533C">
        <w:rPr>
          <w:rFonts w:asciiTheme="minorHAnsi" w:hAnsiTheme="minorHAnsi" w:cstheme="minorHAnsi"/>
          <w:sz w:val="22"/>
          <w:szCs w:val="22"/>
        </w:rPr>
        <w:t xml:space="preserve">) </w:t>
      </w:r>
      <w:r w:rsidRPr="0047533C">
        <w:rPr>
          <w:rFonts w:asciiTheme="minorHAnsi" w:hAnsiTheme="minorHAnsi" w:cstheme="minorHAnsi"/>
          <w:i/>
          <w:sz w:val="22"/>
          <w:szCs w:val="22"/>
        </w:rPr>
        <w:t xml:space="preserve">Navigating the maze of research: Enhancing nursing and midwifery </w:t>
      </w:r>
      <w:proofErr w:type="gramStart"/>
      <w:r w:rsidRPr="0047533C">
        <w:rPr>
          <w:rFonts w:asciiTheme="minorHAnsi" w:hAnsiTheme="minorHAnsi" w:cstheme="minorHAnsi"/>
          <w:i/>
          <w:sz w:val="22"/>
          <w:szCs w:val="22"/>
        </w:rPr>
        <w:t xml:space="preserve">practice </w:t>
      </w:r>
      <w:r w:rsidR="00E44DFB">
        <w:rPr>
          <w:rFonts w:asciiTheme="minorHAnsi" w:hAnsiTheme="minorHAnsi" w:cstheme="minorHAnsi"/>
          <w:i/>
          <w:sz w:val="22"/>
          <w:szCs w:val="22"/>
        </w:rPr>
        <w:t xml:space="preserve"> </w:t>
      </w:r>
      <w:r w:rsidR="00E44DFB" w:rsidRPr="00E44DFB">
        <w:rPr>
          <w:rFonts w:asciiTheme="minorHAnsi" w:hAnsiTheme="minorHAnsi" w:cstheme="minorHAnsi"/>
          <w:sz w:val="22"/>
          <w:szCs w:val="22"/>
        </w:rPr>
        <w:t>(</w:t>
      </w:r>
      <w:proofErr w:type="gramEnd"/>
      <w:r w:rsidR="00E44DFB" w:rsidRPr="00E44DFB">
        <w:rPr>
          <w:rFonts w:asciiTheme="minorHAnsi" w:hAnsiTheme="minorHAnsi" w:cstheme="minorHAnsi"/>
          <w:sz w:val="22"/>
          <w:szCs w:val="22"/>
        </w:rPr>
        <w:t>4</w:t>
      </w:r>
      <w:r w:rsidR="00E44DFB" w:rsidRPr="00E44DFB">
        <w:rPr>
          <w:rFonts w:asciiTheme="minorHAnsi" w:hAnsiTheme="minorHAnsi" w:cstheme="minorHAnsi"/>
          <w:sz w:val="22"/>
          <w:szCs w:val="22"/>
          <w:vertAlign w:val="superscript"/>
        </w:rPr>
        <w:t>th</w:t>
      </w:r>
      <w:r w:rsidR="00E44DFB" w:rsidRPr="00E44DFB">
        <w:rPr>
          <w:rFonts w:asciiTheme="minorHAnsi" w:hAnsiTheme="minorHAnsi" w:cstheme="minorHAnsi"/>
          <w:sz w:val="22"/>
          <w:szCs w:val="22"/>
        </w:rPr>
        <w:t xml:space="preserve"> ed.)</w:t>
      </w:r>
      <w:r w:rsidRPr="00E44DFB">
        <w:rPr>
          <w:rFonts w:asciiTheme="minorHAnsi" w:hAnsiTheme="minorHAnsi" w:cstheme="minorHAnsi"/>
          <w:sz w:val="22"/>
          <w:szCs w:val="22"/>
        </w:rPr>
        <w:t>.</w:t>
      </w:r>
      <w:r w:rsidRPr="0047533C">
        <w:rPr>
          <w:rFonts w:asciiTheme="minorHAnsi" w:hAnsiTheme="minorHAnsi" w:cstheme="minorHAnsi"/>
          <w:i/>
          <w:sz w:val="22"/>
          <w:szCs w:val="22"/>
        </w:rPr>
        <w:t xml:space="preserve"> </w:t>
      </w:r>
      <w:r w:rsidRPr="0047533C">
        <w:rPr>
          <w:rFonts w:asciiTheme="minorHAnsi" w:hAnsiTheme="minorHAnsi" w:cstheme="minorHAnsi"/>
          <w:sz w:val="22"/>
          <w:szCs w:val="22"/>
        </w:rPr>
        <w:t>Chatswood, NSW, Australia: Elsevier, Chapters 3, 4</w:t>
      </w:r>
      <w:r w:rsidR="00B87CEE">
        <w:rPr>
          <w:rFonts w:asciiTheme="minorHAnsi" w:hAnsiTheme="minorHAnsi" w:cstheme="minorHAnsi"/>
          <w:sz w:val="22"/>
          <w:szCs w:val="22"/>
        </w:rPr>
        <w:t>, 5</w:t>
      </w:r>
      <w:r w:rsidR="00E44DFB">
        <w:rPr>
          <w:rFonts w:asciiTheme="minorHAnsi" w:hAnsiTheme="minorHAnsi" w:cstheme="minorHAnsi"/>
          <w:sz w:val="22"/>
          <w:szCs w:val="22"/>
        </w:rPr>
        <w:t>, 6</w:t>
      </w:r>
      <w:r w:rsidR="00333F50">
        <w:rPr>
          <w:rFonts w:asciiTheme="minorHAnsi" w:hAnsiTheme="minorHAnsi" w:cstheme="minorHAnsi"/>
          <w:sz w:val="22"/>
          <w:szCs w:val="22"/>
        </w:rPr>
        <w:t>,</w:t>
      </w:r>
      <w:r w:rsidRPr="0047533C">
        <w:rPr>
          <w:rFonts w:asciiTheme="minorHAnsi" w:hAnsiTheme="minorHAnsi" w:cstheme="minorHAnsi"/>
          <w:sz w:val="22"/>
          <w:szCs w:val="22"/>
        </w:rPr>
        <w:t xml:space="preserve"> 7</w:t>
      </w:r>
      <w:r w:rsidR="00333F50">
        <w:rPr>
          <w:rFonts w:asciiTheme="minorHAnsi" w:hAnsiTheme="minorHAnsi" w:cstheme="minorHAnsi"/>
          <w:sz w:val="22"/>
          <w:szCs w:val="22"/>
        </w:rPr>
        <w:t>, &amp; 10.</w:t>
      </w:r>
    </w:p>
    <w:p w14:paraId="0A175C30" w14:textId="77777777" w:rsidR="008D7A34" w:rsidRPr="00B54937" w:rsidRDefault="001978C1" w:rsidP="0030108E">
      <w:pPr>
        <w:numPr>
          <w:ilvl w:val="0"/>
          <w:numId w:val="20"/>
        </w:numPr>
        <w:ind w:left="360"/>
        <w:jc w:val="both"/>
        <w:rPr>
          <w:rFonts w:asciiTheme="minorHAnsi" w:hAnsiTheme="minorHAnsi" w:cstheme="minorHAnsi"/>
          <w:sz w:val="22"/>
          <w:szCs w:val="22"/>
        </w:rPr>
      </w:pPr>
      <w:r w:rsidRPr="00B54937">
        <w:rPr>
          <w:rFonts w:asciiTheme="minorHAnsi" w:hAnsiTheme="minorHAnsi" w:cstheme="minorHAnsi"/>
          <w:b/>
          <w:sz w:val="22"/>
          <w:szCs w:val="22"/>
        </w:rPr>
        <w:t xml:space="preserve">Or </w:t>
      </w:r>
      <w:r w:rsidR="008D7A34" w:rsidRPr="00B54937">
        <w:rPr>
          <w:rFonts w:asciiTheme="minorHAnsi" w:hAnsiTheme="minorHAnsi" w:cstheme="minorHAnsi"/>
          <w:sz w:val="22"/>
          <w:szCs w:val="22"/>
        </w:rPr>
        <w:t xml:space="preserve"> </w:t>
      </w:r>
    </w:p>
    <w:p w14:paraId="3D38593B" w14:textId="77777777" w:rsidR="00E44DFB" w:rsidRPr="001978C1" w:rsidRDefault="00E44DFB" w:rsidP="00E44DFB">
      <w:pPr>
        <w:numPr>
          <w:ilvl w:val="0"/>
          <w:numId w:val="20"/>
        </w:numPr>
        <w:jc w:val="both"/>
        <w:rPr>
          <w:rFonts w:asciiTheme="minorHAnsi" w:hAnsiTheme="minorHAnsi" w:cstheme="minorHAnsi"/>
          <w:b/>
          <w:sz w:val="22"/>
          <w:szCs w:val="22"/>
        </w:rPr>
      </w:pPr>
      <w:r w:rsidRPr="0047533C">
        <w:rPr>
          <w:rFonts w:asciiTheme="minorHAnsi" w:hAnsiTheme="minorHAnsi" w:cstheme="minorHAnsi"/>
          <w:sz w:val="22"/>
          <w:szCs w:val="22"/>
        </w:rPr>
        <w:t>Borbasi, S., &amp; Jackson, D. (201</w:t>
      </w:r>
      <w:r>
        <w:rPr>
          <w:rFonts w:asciiTheme="minorHAnsi" w:hAnsiTheme="minorHAnsi" w:cstheme="minorHAnsi"/>
          <w:sz w:val="22"/>
          <w:szCs w:val="22"/>
        </w:rPr>
        <w:t>2</w:t>
      </w:r>
      <w:r w:rsidRPr="0047533C">
        <w:rPr>
          <w:rFonts w:asciiTheme="minorHAnsi" w:hAnsiTheme="minorHAnsi" w:cstheme="minorHAnsi"/>
          <w:sz w:val="22"/>
          <w:szCs w:val="22"/>
        </w:rPr>
        <w:t xml:space="preserve">) </w:t>
      </w:r>
      <w:r w:rsidRPr="0047533C">
        <w:rPr>
          <w:rFonts w:asciiTheme="minorHAnsi" w:hAnsiTheme="minorHAnsi" w:cstheme="minorHAnsi"/>
          <w:i/>
          <w:sz w:val="22"/>
          <w:szCs w:val="22"/>
        </w:rPr>
        <w:t xml:space="preserve">Navigating the maze of research: Enhancing nursing and midwifery </w:t>
      </w:r>
      <w:proofErr w:type="gramStart"/>
      <w:r w:rsidRPr="0047533C">
        <w:rPr>
          <w:rFonts w:asciiTheme="minorHAnsi" w:hAnsiTheme="minorHAnsi" w:cstheme="minorHAnsi"/>
          <w:i/>
          <w:sz w:val="22"/>
          <w:szCs w:val="22"/>
        </w:rPr>
        <w:t xml:space="preserve">practice </w:t>
      </w:r>
      <w:r>
        <w:rPr>
          <w:rFonts w:asciiTheme="minorHAnsi" w:hAnsiTheme="minorHAnsi" w:cstheme="minorHAnsi"/>
          <w:i/>
          <w:sz w:val="22"/>
          <w:szCs w:val="22"/>
        </w:rPr>
        <w:t xml:space="preserve"> 3</w:t>
      </w:r>
      <w:proofErr w:type="gramEnd"/>
      <w:r>
        <w:rPr>
          <w:rFonts w:asciiTheme="minorHAnsi" w:hAnsiTheme="minorHAnsi" w:cstheme="minorHAnsi"/>
          <w:i/>
          <w:sz w:val="22"/>
          <w:szCs w:val="22"/>
        </w:rPr>
        <w:t xml:space="preserve">e. </w:t>
      </w:r>
      <w:r w:rsidRPr="0047533C">
        <w:rPr>
          <w:rFonts w:asciiTheme="minorHAnsi" w:hAnsiTheme="minorHAnsi" w:cstheme="minorHAnsi"/>
          <w:sz w:val="22"/>
          <w:szCs w:val="22"/>
        </w:rPr>
        <w:t>Chatswood, NSW, Australia: Elsevier, Chapters 3, 4</w:t>
      </w:r>
      <w:r>
        <w:rPr>
          <w:rFonts w:asciiTheme="minorHAnsi" w:hAnsiTheme="minorHAnsi" w:cstheme="minorHAnsi"/>
          <w:sz w:val="22"/>
          <w:szCs w:val="22"/>
        </w:rPr>
        <w:t>, 5, 6</w:t>
      </w:r>
      <w:r w:rsidR="00333F50">
        <w:rPr>
          <w:rFonts w:asciiTheme="minorHAnsi" w:hAnsiTheme="minorHAnsi" w:cstheme="minorHAnsi"/>
          <w:sz w:val="22"/>
          <w:szCs w:val="22"/>
        </w:rPr>
        <w:t>,</w:t>
      </w:r>
      <w:r w:rsidRPr="0047533C">
        <w:rPr>
          <w:rFonts w:asciiTheme="minorHAnsi" w:hAnsiTheme="minorHAnsi" w:cstheme="minorHAnsi"/>
          <w:sz w:val="22"/>
          <w:szCs w:val="22"/>
        </w:rPr>
        <w:t xml:space="preserve"> </w:t>
      </w:r>
      <w:r w:rsidR="00333F50">
        <w:rPr>
          <w:rFonts w:asciiTheme="minorHAnsi" w:hAnsiTheme="minorHAnsi" w:cstheme="minorHAnsi"/>
          <w:sz w:val="22"/>
          <w:szCs w:val="22"/>
        </w:rPr>
        <w:t xml:space="preserve">&amp; </w:t>
      </w:r>
      <w:r w:rsidRPr="0047533C">
        <w:rPr>
          <w:rFonts w:asciiTheme="minorHAnsi" w:hAnsiTheme="minorHAnsi" w:cstheme="minorHAnsi"/>
          <w:sz w:val="22"/>
          <w:szCs w:val="22"/>
        </w:rPr>
        <w:t>7.</w:t>
      </w:r>
    </w:p>
    <w:p w14:paraId="35C40453" w14:textId="77777777" w:rsidR="00E44DFB" w:rsidRPr="008D7A34" w:rsidRDefault="00E44DFB" w:rsidP="00F16D83">
      <w:pPr>
        <w:ind w:left="360"/>
        <w:jc w:val="both"/>
        <w:rPr>
          <w:rFonts w:asciiTheme="minorHAnsi" w:hAnsiTheme="minorHAnsi" w:cstheme="minorHAnsi"/>
          <w:b/>
          <w:sz w:val="22"/>
          <w:szCs w:val="22"/>
        </w:rPr>
      </w:pPr>
    </w:p>
    <w:p w14:paraId="3BE6C077" w14:textId="77777777" w:rsidR="008D7A34" w:rsidRDefault="001978C1" w:rsidP="008D7A34">
      <w:pPr>
        <w:numPr>
          <w:ilvl w:val="0"/>
          <w:numId w:val="20"/>
        </w:numPr>
        <w:jc w:val="both"/>
        <w:rPr>
          <w:rFonts w:asciiTheme="minorHAnsi" w:hAnsiTheme="minorHAnsi" w:cstheme="minorHAnsi"/>
          <w:sz w:val="22"/>
          <w:szCs w:val="22"/>
        </w:rPr>
      </w:pPr>
      <w:r>
        <w:rPr>
          <w:rFonts w:asciiTheme="minorHAnsi" w:hAnsiTheme="minorHAnsi" w:cstheme="minorHAnsi"/>
          <w:b/>
          <w:sz w:val="22"/>
          <w:szCs w:val="22"/>
        </w:rPr>
        <w:t xml:space="preserve">You  will use </w:t>
      </w:r>
      <w:r w:rsidR="008D7A34" w:rsidRPr="008D7A34">
        <w:rPr>
          <w:rFonts w:asciiTheme="minorHAnsi" w:hAnsiTheme="minorHAnsi" w:cstheme="minorHAnsi"/>
          <w:b/>
          <w:sz w:val="22"/>
          <w:szCs w:val="22"/>
        </w:rPr>
        <w:t>the following research article</w:t>
      </w:r>
      <w:r w:rsidR="008D7A34" w:rsidRPr="0047533C">
        <w:rPr>
          <w:rFonts w:asciiTheme="minorHAnsi" w:hAnsiTheme="minorHAnsi" w:cstheme="minorHAnsi"/>
          <w:b/>
          <w:sz w:val="22"/>
          <w:szCs w:val="22"/>
        </w:rPr>
        <w:t xml:space="preserve"> </w:t>
      </w:r>
      <w:r w:rsidR="00F16D83" w:rsidRPr="0047533C">
        <w:rPr>
          <w:rFonts w:asciiTheme="minorHAnsi" w:hAnsiTheme="minorHAnsi" w:cstheme="minorHAnsi"/>
          <w:b/>
          <w:sz w:val="22"/>
          <w:szCs w:val="22"/>
        </w:rPr>
        <w:t>to base your assignment on</w:t>
      </w:r>
      <w:r w:rsidR="008D7A34" w:rsidRPr="008D7A34">
        <w:rPr>
          <w:rFonts w:asciiTheme="minorHAnsi" w:hAnsiTheme="minorHAnsi" w:cstheme="minorHAnsi"/>
          <w:sz w:val="22"/>
          <w:szCs w:val="22"/>
        </w:rPr>
        <w:t>:</w:t>
      </w:r>
    </w:p>
    <w:p w14:paraId="1E7266AE" w14:textId="77777777" w:rsidR="005456E0" w:rsidRDefault="005456E0" w:rsidP="005456E0">
      <w:pPr>
        <w:pStyle w:val="ListParagraph"/>
        <w:rPr>
          <w:rFonts w:asciiTheme="minorHAnsi" w:hAnsiTheme="minorHAnsi" w:cstheme="minorHAnsi"/>
          <w:sz w:val="22"/>
          <w:szCs w:val="22"/>
        </w:rPr>
      </w:pPr>
    </w:p>
    <w:p w14:paraId="25D9E5B3" w14:textId="77777777" w:rsidR="00FC3663" w:rsidRDefault="00981950" w:rsidP="00FC3663">
      <w:pPr>
        <w:ind w:left="1440" w:hanging="731"/>
        <w:jc w:val="both"/>
        <w:rPr>
          <w:rFonts w:asciiTheme="minorHAnsi" w:hAnsiTheme="minorHAnsi" w:cstheme="minorHAnsi"/>
          <w:b/>
          <w:sz w:val="22"/>
          <w:szCs w:val="22"/>
          <w:u w:val="single"/>
        </w:rPr>
      </w:pPr>
      <w:r w:rsidRPr="00981950">
        <w:rPr>
          <w:rFonts w:asciiTheme="minorHAnsi" w:hAnsiTheme="minorHAnsi" w:cstheme="minorHAnsi"/>
          <w:b/>
          <w:sz w:val="22"/>
          <w:szCs w:val="22"/>
          <w:u w:val="single"/>
        </w:rPr>
        <w:t>Qualitative study</w:t>
      </w:r>
    </w:p>
    <w:p w14:paraId="334DB841" w14:textId="77777777" w:rsidR="00FC3663" w:rsidRDefault="00FC3663" w:rsidP="00FC3663">
      <w:pPr>
        <w:ind w:left="1440" w:hanging="731"/>
        <w:jc w:val="both"/>
        <w:rPr>
          <w:rFonts w:asciiTheme="minorHAnsi" w:hAnsiTheme="minorHAnsi" w:cstheme="minorHAnsi"/>
          <w:b/>
          <w:sz w:val="22"/>
          <w:szCs w:val="22"/>
          <w:u w:val="single"/>
        </w:rPr>
      </w:pPr>
    </w:p>
    <w:p w14:paraId="47A2603E" w14:textId="77777777" w:rsidR="00FC3663" w:rsidRPr="00FC3663" w:rsidRDefault="00FC3663" w:rsidP="00FC3663">
      <w:pPr>
        <w:ind w:left="1440" w:hanging="731"/>
        <w:jc w:val="both"/>
        <w:rPr>
          <w:rFonts w:asciiTheme="minorHAnsi" w:hAnsiTheme="minorHAnsi" w:cstheme="minorHAnsi"/>
          <w:sz w:val="22"/>
          <w:szCs w:val="22"/>
        </w:rPr>
      </w:pPr>
      <w:r w:rsidRPr="00FC3663">
        <w:rPr>
          <w:rFonts w:asciiTheme="minorHAnsi" w:hAnsiTheme="minorHAnsi" w:cstheme="minorHAnsi"/>
          <w:sz w:val="22"/>
          <w:szCs w:val="22"/>
        </w:rPr>
        <w:t xml:space="preserve">Farahani MA, </w:t>
      </w:r>
      <w:proofErr w:type="spellStart"/>
      <w:r w:rsidRPr="00FC3663">
        <w:rPr>
          <w:rFonts w:asciiTheme="minorHAnsi" w:hAnsiTheme="minorHAnsi" w:cstheme="minorHAnsi"/>
          <w:sz w:val="22"/>
          <w:szCs w:val="22"/>
        </w:rPr>
        <w:t>Sahragard</w:t>
      </w:r>
      <w:proofErr w:type="spellEnd"/>
      <w:r w:rsidRPr="00FC3663">
        <w:rPr>
          <w:rFonts w:asciiTheme="minorHAnsi" w:hAnsiTheme="minorHAnsi" w:cstheme="minorHAnsi"/>
          <w:sz w:val="22"/>
          <w:szCs w:val="22"/>
        </w:rPr>
        <w:t xml:space="preserve"> R, Carroll JK, </w:t>
      </w:r>
      <w:proofErr w:type="spellStart"/>
      <w:r w:rsidRPr="00FC3663">
        <w:rPr>
          <w:rFonts w:asciiTheme="minorHAnsi" w:hAnsiTheme="minorHAnsi" w:cstheme="minorHAnsi"/>
          <w:sz w:val="22"/>
          <w:szCs w:val="22"/>
        </w:rPr>
        <w:t>Mohammadi</w:t>
      </w:r>
      <w:proofErr w:type="spellEnd"/>
      <w:r w:rsidRPr="00FC3663">
        <w:rPr>
          <w:rFonts w:asciiTheme="minorHAnsi" w:hAnsiTheme="minorHAnsi" w:cstheme="minorHAnsi"/>
          <w:sz w:val="22"/>
          <w:szCs w:val="22"/>
        </w:rPr>
        <w:t xml:space="preserve"> E. International Journal of Nursing Practice 2011; 17: 322–328</w:t>
      </w:r>
    </w:p>
    <w:p w14:paraId="3B530111" w14:textId="77777777" w:rsidR="00203B0B" w:rsidRPr="00FC3663" w:rsidRDefault="00FC3663" w:rsidP="00FC3663">
      <w:pPr>
        <w:ind w:left="1440" w:hanging="731"/>
        <w:jc w:val="both"/>
        <w:rPr>
          <w:rFonts w:asciiTheme="minorHAnsi" w:hAnsiTheme="minorHAnsi" w:cstheme="minorHAnsi"/>
          <w:sz w:val="22"/>
          <w:szCs w:val="22"/>
        </w:rPr>
      </w:pPr>
      <w:r w:rsidRPr="00FC3663">
        <w:rPr>
          <w:rFonts w:asciiTheme="minorHAnsi" w:hAnsiTheme="minorHAnsi" w:cstheme="minorHAnsi"/>
          <w:sz w:val="22"/>
          <w:szCs w:val="22"/>
        </w:rPr>
        <w:t>Communication barriers to patient education in cardiac inpatient care: A qualitative study of</w:t>
      </w:r>
      <w:r>
        <w:rPr>
          <w:rFonts w:asciiTheme="minorHAnsi" w:hAnsiTheme="minorHAnsi" w:cstheme="minorHAnsi"/>
          <w:sz w:val="22"/>
          <w:szCs w:val="22"/>
        </w:rPr>
        <w:t xml:space="preserve"> </w:t>
      </w:r>
      <w:r w:rsidRPr="00FC3663">
        <w:rPr>
          <w:rFonts w:asciiTheme="minorHAnsi" w:hAnsiTheme="minorHAnsi" w:cstheme="minorHAnsi"/>
          <w:sz w:val="22"/>
          <w:szCs w:val="22"/>
        </w:rPr>
        <w:t>multiple perspectives</w:t>
      </w:r>
      <w:r w:rsidRPr="00FC3663">
        <w:rPr>
          <w:rFonts w:asciiTheme="minorHAnsi" w:hAnsiTheme="minorHAnsi" w:cstheme="minorHAnsi"/>
          <w:sz w:val="22"/>
          <w:szCs w:val="22"/>
        </w:rPr>
        <w:cr/>
      </w:r>
    </w:p>
    <w:p w14:paraId="7A5CBB25" w14:textId="77777777" w:rsidR="00FC3663" w:rsidRDefault="00FC3663" w:rsidP="005456E0">
      <w:pPr>
        <w:ind w:left="1440" w:hanging="731"/>
        <w:jc w:val="both"/>
        <w:rPr>
          <w:rFonts w:asciiTheme="minorHAnsi" w:hAnsiTheme="minorHAnsi" w:cstheme="minorHAnsi"/>
          <w:b/>
          <w:sz w:val="22"/>
          <w:szCs w:val="22"/>
          <w:u w:val="single"/>
        </w:rPr>
      </w:pPr>
    </w:p>
    <w:p w14:paraId="52846FB4" w14:textId="77777777" w:rsidR="00C61C90" w:rsidRDefault="00C61C90" w:rsidP="00C61C90">
      <w:pPr>
        <w:ind w:left="1440" w:hanging="731"/>
        <w:rPr>
          <w:rFonts w:asciiTheme="minorHAnsi" w:hAnsiTheme="minorHAnsi" w:cstheme="minorHAnsi"/>
          <w:sz w:val="22"/>
          <w:szCs w:val="22"/>
          <w:u w:val="single"/>
        </w:rPr>
      </w:pPr>
      <w:r>
        <w:rPr>
          <w:rFonts w:asciiTheme="minorHAnsi" w:hAnsiTheme="minorHAnsi" w:cstheme="minorHAnsi"/>
          <w:sz w:val="22"/>
          <w:szCs w:val="22"/>
          <w:u w:val="single"/>
        </w:rPr>
        <w:t xml:space="preserve">  </w:t>
      </w:r>
    </w:p>
    <w:p w14:paraId="3DBE3092" w14:textId="77777777" w:rsidR="00517844" w:rsidRPr="00C61C90" w:rsidRDefault="00517844" w:rsidP="00517844">
      <w:pPr>
        <w:rPr>
          <w:rFonts w:ascii="Calibri" w:hAnsi="Calibri"/>
          <w:color w:val="1F497D"/>
          <w:sz w:val="22"/>
          <w:szCs w:val="22"/>
          <w:lang w:val="en-NZ"/>
        </w:rPr>
      </w:pPr>
    </w:p>
    <w:p w14:paraId="445A2542" w14:textId="77777777" w:rsidR="00B54937" w:rsidRDefault="008D7A34" w:rsidP="008D7A34">
      <w:pPr>
        <w:numPr>
          <w:ilvl w:val="0"/>
          <w:numId w:val="20"/>
        </w:numPr>
        <w:jc w:val="both"/>
        <w:rPr>
          <w:rFonts w:asciiTheme="minorHAnsi" w:hAnsiTheme="minorHAnsi" w:cstheme="minorHAnsi"/>
          <w:sz w:val="22"/>
          <w:szCs w:val="22"/>
        </w:rPr>
      </w:pPr>
      <w:r w:rsidRPr="008D7A34">
        <w:rPr>
          <w:rFonts w:asciiTheme="minorHAnsi" w:hAnsiTheme="minorHAnsi" w:cstheme="minorHAnsi"/>
          <w:b/>
          <w:sz w:val="22"/>
          <w:szCs w:val="22"/>
        </w:rPr>
        <w:t>Write</w:t>
      </w:r>
      <w:r w:rsidRPr="008D7A34">
        <w:rPr>
          <w:rFonts w:asciiTheme="minorHAnsi" w:hAnsiTheme="minorHAnsi" w:cstheme="minorHAnsi"/>
          <w:sz w:val="22"/>
          <w:szCs w:val="22"/>
        </w:rPr>
        <w:t xml:space="preserve"> </w:t>
      </w:r>
      <w:r w:rsidRPr="008D7A34">
        <w:rPr>
          <w:rFonts w:asciiTheme="minorHAnsi" w:hAnsiTheme="minorHAnsi" w:cstheme="minorHAnsi"/>
          <w:b/>
          <w:sz w:val="22"/>
          <w:szCs w:val="22"/>
        </w:rPr>
        <w:t>an academic essay</w:t>
      </w:r>
      <w:r w:rsidR="00F16D83" w:rsidRPr="0047533C">
        <w:rPr>
          <w:rFonts w:asciiTheme="minorHAnsi" w:hAnsiTheme="minorHAnsi" w:cstheme="minorHAnsi"/>
          <w:b/>
          <w:sz w:val="22"/>
          <w:szCs w:val="22"/>
        </w:rPr>
        <w:t>:</w:t>
      </w:r>
      <w:r w:rsidRPr="008D7A34">
        <w:rPr>
          <w:rFonts w:asciiTheme="minorHAnsi" w:hAnsiTheme="minorHAnsi" w:cstheme="minorHAnsi"/>
          <w:sz w:val="22"/>
          <w:szCs w:val="22"/>
        </w:rPr>
        <w:t xml:space="preserve"> describing the phases of the research process </w:t>
      </w:r>
      <w:r w:rsidR="00F16D83" w:rsidRPr="0047533C">
        <w:rPr>
          <w:rFonts w:asciiTheme="minorHAnsi" w:hAnsiTheme="minorHAnsi" w:cstheme="minorHAnsi"/>
          <w:b/>
          <w:sz w:val="22"/>
          <w:szCs w:val="22"/>
        </w:rPr>
        <w:t>and</w:t>
      </w:r>
      <w:r w:rsidR="00F16D83" w:rsidRPr="0047533C">
        <w:rPr>
          <w:rFonts w:asciiTheme="minorHAnsi" w:hAnsiTheme="minorHAnsi" w:cstheme="minorHAnsi"/>
          <w:sz w:val="22"/>
          <w:szCs w:val="22"/>
        </w:rPr>
        <w:t xml:space="preserve"> how </w:t>
      </w:r>
      <w:r w:rsidR="008B1F5F">
        <w:rPr>
          <w:rFonts w:asciiTheme="minorHAnsi" w:hAnsiTheme="minorHAnsi" w:cstheme="minorHAnsi"/>
          <w:sz w:val="22"/>
          <w:szCs w:val="22"/>
        </w:rPr>
        <w:t>r</w:t>
      </w:r>
      <w:r w:rsidR="0047533C" w:rsidRPr="0047533C">
        <w:rPr>
          <w:rFonts w:asciiTheme="minorHAnsi" w:hAnsiTheme="minorHAnsi" w:cstheme="minorHAnsi"/>
          <w:sz w:val="22"/>
          <w:szCs w:val="22"/>
        </w:rPr>
        <w:t>esearch informs</w:t>
      </w:r>
      <w:r w:rsidR="00F16D83" w:rsidRPr="0047533C">
        <w:rPr>
          <w:rFonts w:asciiTheme="minorHAnsi" w:hAnsiTheme="minorHAnsi" w:cstheme="minorHAnsi"/>
          <w:sz w:val="22"/>
          <w:szCs w:val="22"/>
        </w:rPr>
        <w:t xml:space="preserve"> current</w:t>
      </w:r>
      <w:r w:rsidR="001B20FE">
        <w:rPr>
          <w:rFonts w:asciiTheme="minorHAnsi" w:hAnsiTheme="minorHAnsi" w:cstheme="minorHAnsi"/>
          <w:sz w:val="22"/>
          <w:szCs w:val="22"/>
        </w:rPr>
        <w:t xml:space="preserve"> nursing practice </w:t>
      </w:r>
      <w:r w:rsidR="00F16D83" w:rsidRPr="0047533C">
        <w:rPr>
          <w:rFonts w:asciiTheme="minorHAnsi" w:hAnsiTheme="minorHAnsi" w:cstheme="minorHAnsi"/>
          <w:sz w:val="22"/>
          <w:szCs w:val="22"/>
        </w:rPr>
        <w:t xml:space="preserve">/ evidence based guidelines in </w:t>
      </w:r>
      <w:r w:rsidR="00F16D83" w:rsidRPr="0047533C">
        <w:rPr>
          <w:rFonts w:asciiTheme="minorHAnsi" w:hAnsiTheme="minorHAnsi" w:cstheme="minorHAnsi"/>
          <w:b/>
          <w:sz w:val="22"/>
          <w:szCs w:val="22"/>
        </w:rPr>
        <w:t>your</w:t>
      </w:r>
      <w:r w:rsidR="00F16D83" w:rsidRPr="0047533C">
        <w:rPr>
          <w:rFonts w:asciiTheme="minorHAnsi" w:hAnsiTheme="minorHAnsi" w:cstheme="minorHAnsi"/>
          <w:sz w:val="22"/>
          <w:szCs w:val="22"/>
        </w:rPr>
        <w:t xml:space="preserve"> area of clinical practice.</w:t>
      </w:r>
      <w:r w:rsidRPr="008D7A34">
        <w:rPr>
          <w:rFonts w:asciiTheme="minorHAnsi" w:hAnsiTheme="minorHAnsi" w:cstheme="minorHAnsi"/>
          <w:sz w:val="22"/>
          <w:szCs w:val="22"/>
        </w:rPr>
        <w:t xml:space="preserve">  </w:t>
      </w:r>
    </w:p>
    <w:p w14:paraId="5154351C" w14:textId="77777777" w:rsidR="00B54937" w:rsidRDefault="00B54937" w:rsidP="00B54937">
      <w:pPr>
        <w:ind w:left="450"/>
        <w:jc w:val="both"/>
        <w:rPr>
          <w:rFonts w:asciiTheme="minorHAnsi" w:hAnsiTheme="minorHAnsi" w:cstheme="minorHAnsi"/>
          <w:b/>
          <w:sz w:val="22"/>
          <w:szCs w:val="22"/>
        </w:rPr>
      </w:pPr>
    </w:p>
    <w:p w14:paraId="26864EBC" w14:textId="77777777" w:rsidR="0039324B" w:rsidRDefault="00B54937" w:rsidP="00B54937">
      <w:pPr>
        <w:ind w:left="450"/>
        <w:jc w:val="both"/>
        <w:rPr>
          <w:rFonts w:asciiTheme="minorHAnsi" w:hAnsiTheme="minorHAnsi" w:cstheme="minorHAnsi"/>
          <w:sz w:val="22"/>
          <w:szCs w:val="22"/>
        </w:rPr>
      </w:pPr>
      <w:r>
        <w:rPr>
          <w:rFonts w:asciiTheme="minorHAnsi" w:hAnsiTheme="minorHAnsi" w:cstheme="minorHAnsi"/>
          <w:b/>
          <w:sz w:val="22"/>
          <w:szCs w:val="22"/>
        </w:rPr>
        <w:t>Permalink:</w:t>
      </w:r>
      <w:r w:rsidR="008D7A34" w:rsidRPr="008D7A34">
        <w:rPr>
          <w:rFonts w:asciiTheme="minorHAnsi" w:hAnsiTheme="minorHAnsi" w:cstheme="minorHAnsi"/>
          <w:sz w:val="22"/>
          <w:szCs w:val="22"/>
        </w:rPr>
        <w:t xml:space="preserve">  </w:t>
      </w:r>
    </w:p>
    <w:p w14:paraId="09875ACA" w14:textId="77777777" w:rsidR="008D7A34" w:rsidRPr="008D7A34" w:rsidRDefault="008D7A34" w:rsidP="00B54937">
      <w:pPr>
        <w:ind w:left="450"/>
        <w:jc w:val="both"/>
        <w:rPr>
          <w:rFonts w:asciiTheme="minorHAnsi" w:hAnsiTheme="minorHAnsi" w:cstheme="minorHAnsi"/>
          <w:sz w:val="22"/>
          <w:szCs w:val="22"/>
        </w:rPr>
      </w:pPr>
      <w:r w:rsidRPr="008D7A34">
        <w:rPr>
          <w:rFonts w:asciiTheme="minorHAnsi" w:hAnsiTheme="minorHAnsi" w:cstheme="minorHAnsi"/>
          <w:sz w:val="22"/>
          <w:szCs w:val="22"/>
        </w:rPr>
        <w:t xml:space="preserve">                                                          </w:t>
      </w:r>
    </w:p>
    <w:p w14:paraId="28B2BEB7" w14:textId="77777777" w:rsidR="008D7A34" w:rsidRDefault="0072622A">
      <w:pPr>
        <w:rPr>
          <w:rFonts w:asciiTheme="minorHAnsi" w:hAnsiTheme="minorHAnsi" w:cstheme="minorHAnsi"/>
          <w:b/>
          <w:sz w:val="22"/>
          <w:szCs w:val="22"/>
          <w:u w:val="single"/>
        </w:rPr>
      </w:pPr>
      <w:hyperlink r:id="rId8" w:history="1">
        <w:r w:rsidR="0039324B" w:rsidRPr="00B36E66">
          <w:rPr>
            <w:rStyle w:val="Hyperlink"/>
            <w:rFonts w:asciiTheme="minorHAnsi" w:hAnsiTheme="minorHAnsi" w:cstheme="minorHAnsi"/>
            <w:b/>
            <w:sz w:val="22"/>
            <w:szCs w:val="22"/>
          </w:rPr>
          <w:t>file:///D:/Research%20%20journal%20article%20sem2%202019.pdf</w:t>
        </w:r>
      </w:hyperlink>
    </w:p>
    <w:p w14:paraId="6C4B4952" w14:textId="77777777" w:rsidR="0039324B" w:rsidRDefault="0039324B">
      <w:pPr>
        <w:rPr>
          <w:rFonts w:asciiTheme="minorHAnsi" w:hAnsiTheme="minorHAnsi" w:cstheme="minorHAnsi"/>
          <w:b/>
          <w:sz w:val="22"/>
          <w:szCs w:val="22"/>
          <w:u w:val="single"/>
        </w:rPr>
      </w:pPr>
    </w:p>
    <w:p w14:paraId="1F48BCA3" w14:textId="77777777" w:rsidR="0039324B" w:rsidRDefault="0039324B">
      <w:pPr>
        <w:rPr>
          <w:rFonts w:asciiTheme="minorHAnsi" w:hAnsiTheme="minorHAnsi" w:cstheme="minorHAnsi"/>
          <w:b/>
          <w:sz w:val="22"/>
          <w:szCs w:val="22"/>
          <w:u w:val="single"/>
        </w:rPr>
      </w:pPr>
      <w:r w:rsidRPr="0039324B">
        <w:rPr>
          <w:rFonts w:asciiTheme="minorHAnsi" w:hAnsiTheme="minorHAnsi" w:cstheme="minorHAnsi"/>
          <w:b/>
          <w:sz w:val="22"/>
          <w:szCs w:val="22"/>
          <w:u w:val="single"/>
        </w:rPr>
        <w:t>RESEARCH PAPER</w:t>
      </w:r>
    </w:p>
    <w:p w14:paraId="447977C8" w14:textId="77777777" w:rsidR="0039324B" w:rsidRDefault="0039324B">
      <w:pPr>
        <w:rPr>
          <w:rFonts w:asciiTheme="minorHAnsi" w:hAnsiTheme="minorHAnsi" w:cstheme="minorHAnsi"/>
          <w:b/>
          <w:sz w:val="22"/>
          <w:szCs w:val="22"/>
          <w:u w:val="single"/>
        </w:rPr>
      </w:pPr>
      <w:r w:rsidRPr="0039324B">
        <w:rPr>
          <w:rFonts w:asciiTheme="minorHAnsi" w:hAnsiTheme="minorHAnsi" w:cstheme="minorHAnsi"/>
          <w:b/>
          <w:sz w:val="22"/>
          <w:szCs w:val="22"/>
          <w:u w:val="single"/>
        </w:rPr>
        <w:t>Communication barriers to patient education in cardiac inpatient care: A qualitative study of multiple perspectives</w:t>
      </w:r>
      <w:r>
        <w:rPr>
          <w:rFonts w:asciiTheme="minorHAnsi" w:hAnsiTheme="minorHAnsi" w:cstheme="minorHAnsi"/>
          <w:b/>
          <w:sz w:val="22"/>
          <w:szCs w:val="22"/>
          <w:u w:val="single"/>
        </w:rPr>
        <w:t xml:space="preserve"> </w:t>
      </w:r>
    </w:p>
    <w:p w14:paraId="02F500D6" w14:textId="77777777" w:rsidR="0039324B" w:rsidRPr="0047533C" w:rsidRDefault="0039324B">
      <w:pPr>
        <w:rPr>
          <w:rFonts w:asciiTheme="minorHAnsi" w:hAnsiTheme="minorHAnsi" w:cstheme="minorHAnsi"/>
          <w:b/>
          <w:sz w:val="22"/>
          <w:szCs w:val="22"/>
          <w:u w:val="single"/>
        </w:rPr>
      </w:pPr>
    </w:p>
    <w:p w14:paraId="0C2DC8AB" w14:textId="77777777" w:rsidR="00C61C90" w:rsidRDefault="00C61C90" w:rsidP="009D1C89">
      <w:pPr>
        <w:rPr>
          <w:rFonts w:asciiTheme="minorHAnsi" w:hAnsiTheme="minorHAnsi" w:cstheme="minorHAnsi"/>
          <w:b/>
          <w:sz w:val="22"/>
          <w:szCs w:val="22"/>
          <w:u w:val="single"/>
        </w:rPr>
      </w:pPr>
    </w:p>
    <w:p w14:paraId="53780111" w14:textId="77777777" w:rsidR="009D1C89" w:rsidRDefault="00515F45" w:rsidP="009D1C89">
      <w:pPr>
        <w:rPr>
          <w:rFonts w:asciiTheme="minorHAnsi" w:hAnsiTheme="minorHAnsi" w:cstheme="minorHAnsi"/>
          <w:b/>
          <w:sz w:val="22"/>
          <w:szCs w:val="22"/>
          <w:u w:val="single"/>
        </w:rPr>
      </w:pPr>
      <w:r>
        <w:rPr>
          <w:rFonts w:asciiTheme="minorHAnsi" w:hAnsiTheme="minorHAnsi" w:cstheme="minorHAnsi"/>
          <w:b/>
          <w:sz w:val="22"/>
          <w:szCs w:val="22"/>
          <w:u w:val="single"/>
        </w:rPr>
        <w:t>S</w:t>
      </w:r>
      <w:r w:rsidR="00EC7B09" w:rsidRPr="0047533C">
        <w:rPr>
          <w:rFonts w:asciiTheme="minorHAnsi" w:hAnsiTheme="minorHAnsi" w:cstheme="minorHAnsi"/>
          <w:b/>
          <w:sz w:val="22"/>
          <w:szCs w:val="22"/>
          <w:u w:val="single"/>
        </w:rPr>
        <w:t>tructure:</w:t>
      </w:r>
    </w:p>
    <w:p w14:paraId="3DCDDBCF" w14:textId="77777777" w:rsidR="00886F25" w:rsidRPr="0047533C" w:rsidRDefault="00886F25" w:rsidP="009D1C89">
      <w:pPr>
        <w:rPr>
          <w:rFonts w:asciiTheme="minorHAnsi" w:hAnsiTheme="minorHAnsi" w:cstheme="minorHAnsi"/>
          <w:b/>
          <w:sz w:val="22"/>
          <w:szCs w:val="22"/>
          <w:u w:val="single"/>
        </w:rPr>
      </w:pPr>
    </w:p>
    <w:p w14:paraId="1D765B4F" w14:textId="77777777" w:rsidR="00D31B5C" w:rsidRDefault="00A22F92" w:rsidP="009D1C89">
      <w:pPr>
        <w:rPr>
          <w:rFonts w:asciiTheme="minorHAnsi" w:hAnsiTheme="minorHAnsi" w:cstheme="minorHAnsi"/>
          <w:sz w:val="22"/>
          <w:szCs w:val="22"/>
        </w:rPr>
      </w:pPr>
      <w:r w:rsidRPr="008D7A34">
        <w:rPr>
          <w:rFonts w:asciiTheme="minorHAnsi" w:hAnsiTheme="minorHAnsi" w:cstheme="minorHAnsi"/>
          <w:sz w:val="22"/>
          <w:szCs w:val="22"/>
        </w:rPr>
        <w:lastRenderedPageBreak/>
        <w:t>Write this assignment as an academic essay</w:t>
      </w:r>
      <w:r w:rsidR="00F16D83" w:rsidRPr="0047533C">
        <w:rPr>
          <w:rFonts w:asciiTheme="minorHAnsi" w:hAnsiTheme="minorHAnsi" w:cstheme="minorHAnsi"/>
          <w:sz w:val="22"/>
          <w:szCs w:val="22"/>
        </w:rPr>
        <w:t>.</w:t>
      </w:r>
      <w:r w:rsidRPr="008D7A34">
        <w:rPr>
          <w:rFonts w:asciiTheme="minorHAnsi" w:hAnsiTheme="minorHAnsi" w:cstheme="minorHAnsi"/>
          <w:sz w:val="22"/>
          <w:szCs w:val="22"/>
        </w:rPr>
        <w:t xml:space="preserve"> </w:t>
      </w:r>
      <w:r w:rsidR="00F16D83" w:rsidRPr="0047533C">
        <w:rPr>
          <w:rFonts w:asciiTheme="minorHAnsi" w:hAnsiTheme="minorHAnsi" w:cstheme="minorHAnsi"/>
          <w:sz w:val="22"/>
          <w:szCs w:val="22"/>
        </w:rPr>
        <w:t xml:space="preserve"> </w:t>
      </w:r>
      <w:r w:rsidR="000C48B5">
        <w:rPr>
          <w:rFonts w:asciiTheme="minorHAnsi" w:hAnsiTheme="minorHAnsi" w:cstheme="minorHAnsi"/>
          <w:sz w:val="22"/>
          <w:szCs w:val="22"/>
        </w:rPr>
        <w:t>Please include a discussion of each of the following</w:t>
      </w:r>
      <w:r w:rsidR="00D842A6">
        <w:rPr>
          <w:rFonts w:asciiTheme="minorHAnsi" w:hAnsiTheme="minorHAnsi" w:cstheme="minorHAnsi"/>
          <w:sz w:val="22"/>
          <w:szCs w:val="22"/>
        </w:rPr>
        <w:t xml:space="preserve"> ensuring you provide a theoretical explanation of each phase as well as </w:t>
      </w:r>
      <w:r w:rsidR="009F0FB5">
        <w:rPr>
          <w:rFonts w:asciiTheme="minorHAnsi" w:hAnsiTheme="minorHAnsi" w:cstheme="minorHAnsi"/>
          <w:sz w:val="22"/>
          <w:szCs w:val="22"/>
        </w:rPr>
        <w:t xml:space="preserve">illustrating </w:t>
      </w:r>
      <w:r w:rsidR="00D842A6">
        <w:rPr>
          <w:rFonts w:asciiTheme="minorHAnsi" w:hAnsiTheme="minorHAnsi" w:cstheme="minorHAnsi"/>
          <w:sz w:val="22"/>
          <w:szCs w:val="22"/>
        </w:rPr>
        <w:t xml:space="preserve">the phase </w:t>
      </w:r>
      <w:r w:rsidR="009F0FB5">
        <w:rPr>
          <w:rFonts w:asciiTheme="minorHAnsi" w:hAnsiTheme="minorHAnsi" w:cstheme="minorHAnsi"/>
          <w:sz w:val="22"/>
          <w:szCs w:val="22"/>
        </w:rPr>
        <w:t>from</w:t>
      </w:r>
      <w:r w:rsidR="00D842A6">
        <w:rPr>
          <w:rFonts w:asciiTheme="minorHAnsi" w:hAnsiTheme="minorHAnsi" w:cstheme="minorHAnsi"/>
          <w:sz w:val="22"/>
          <w:szCs w:val="22"/>
        </w:rPr>
        <w:t xml:space="preserve"> the study to demonstrate your understanding.  </w:t>
      </w:r>
    </w:p>
    <w:p w14:paraId="6099A7A2" w14:textId="77777777" w:rsidR="00E44DFB" w:rsidRPr="0047533C" w:rsidRDefault="00E44DFB" w:rsidP="009D1C89">
      <w:pPr>
        <w:rPr>
          <w:rFonts w:asciiTheme="minorHAnsi" w:hAnsiTheme="minorHAnsi" w:cstheme="minorHAnsi"/>
          <w:sz w:val="22"/>
          <w:szCs w:val="22"/>
        </w:rPr>
      </w:pPr>
    </w:p>
    <w:p w14:paraId="01C0EC10" w14:textId="77777777" w:rsidR="00A22F92" w:rsidRPr="0047533C" w:rsidRDefault="00A22F92" w:rsidP="00A22F92">
      <w:pPr>
        <w:pStyle w:val="ListParagraph"/>
        <w:numPr>
          <w:ilvl w:val="0"/>
          <w:numId w:val="22"/>
        </w:numPr>
        <w:jc w:val="both"/>
        <w:rPr>
          <w:rFonts w:asciiTheme="minorHAnsi" w:hAnsiTheme="minorHAnsi" w:cstheme="minorHAnsi"/>
          <w:sz w:val="22"/>
          <w:szCs w:val="22"/>
        </w:rPr>
      </w:pPr>
      <w:r w:rsidRPr="0047533C">
        <w:rPr>
          <w:rFonts w:asciiTheme="minorHAnsi" w:hAnsiTheme="minorHAnsi" w:cstheme="minorHAnsi"/>
          <w:sz w:val="22"/>
          <w:szCs w:val="22"/>
        </w:rPr>
        <w:t xml:space="preserve">How the research </w:t>
      </w:r>
      <w:r w:rsidR="00F16D83" w:rsidRPr="0047533C">
        <w:rPr>
          <w:rFonts w:asciiTheme="minorHAnsi" w:hAnsiTheme="minorHAnsi" w:cstheme="minorHAnsi"/>
          <w:sz w:val="22"/>
          <w:szCs w:val="22"/>
        </w:rPr>
        <w:t xml:space="preserve">problem </w:t>
      </w:r>
      <w:r w:rsidRPr="0047533C">
        <w:rPr>
          <w:rFonts w:asciiTheme="minorHAnsi" w:hAnsiTheme="minorHAnsi" w:cstheme="minorHAnsi"/>
          <w:sz w:val="22"/>
          <w:szCs w:val="22"/>
        </w:rPr>
        <w:t>was identified by the authors</w:t>
      </w:r>
      <w:r w:rsidR="00867A8A">
        <w:rPr>
          <w:rFonts w:asciiTheme="minorHAnsi" w:hAnsiTheme="minorHAnsi" w:cstheme="minorHAnsi"/>
          <w:sz w:val="22"/>
          <w:szCs w:val="22"/>
        </w:rPr>
        <w:t xml:space="preserve"> (phase one of the research process)</w:t>
      </w:r>
    </w:p>
    <w:p w14:paraId="612CDF1A" w14:textId="77777777" w:rsidR="00A22F92" w:rsidRPr="0047533C" w:rsidRDefault="00A22F92" w:rsidP="00A22F92">
      <w:pPr>
        <w:pStyle w:val="ListParagraph"/>
        <w:numPr>
          <w:ilvl w:val="0"/>
          <w:numId w:val="22"/>
        </w:numPr>
        <w:jc w:val="both"/>
        <w:rPr>
          <w:rFonts w:asciiTheme="minorHAnsi" w:hAnsiTheme="minorHAnsi" w:cstheme="minorHAnsi"/>
          <w:sz w:val="22"/>
          <w:szCs w:val="22"/>
        </w:rPr>
      </w:pPr>
      <w:r w:rsidRPr="0047533C">
        <w:rPr>
          <w:rFonts w:asciiTheme="minorHAnsi" w:hAnsiTheme="minorHAnsi" w:cstheme="minorHAnsi"/>
          <w:sz w:val="22"/>
          <w:szCs w:val="22"/>
        </w:rPr>
        <w:t>The function of the literature review in your study</w:t>
      </w:r>
      <w:r w:rsidR="00126A9E">
        <w:rPr>
          <w:rFonts w:asciiTheme="minorHAnsi" w:hAnsiTheme="minorHAnsi" w:cstheme="minorHAnsi"/>
          <w:sz w:val="22"/>
          <w:szCs w:val="22"/>
        </w:rPr>
        <w:t xml:space="preserve"> (phase one)</w:t>
      </w:r>
    </w:p>
    <w:p w14:paraId="1177D89E" w14:textId="77777777" w:rsidR="00A22F92" w:rsidRPr="00867A8A" w:rsidRDefault="00A22F92" w:rsidP="00867A8A">
      <w:pPr>
        <w:pStyle w:val="ListParagraph"/>
        <w:numPr>
          <w:ilvl w:val="0"/>
          <w:numId w:val="22"/>
        </w:numPr>
        <w:jc w:val="both"/>
        <w:rPr>
          <w:rFonts w:asciiTheme="minorHAnsi" w:hAnsiTheme="minorHAnsi" w:cstheme="minorHAnsi"/>
          <w:sz w:val="22"/>
          <w:szCs w:val="22"/>
        </w:rPr>
      </w:pPr>
      <w:r w:rsidRPr="00867A8A">
        <w:rPr>
          <w:rFonts w:asciiTheme="minorHAnsi" w:hAnsiTheme="minorHAnsi" w:cstheme="minorHAnsi"/>
          <w:sz w:val="22"/>
          <w:szCs w:val="22"/>
        </w:rPr>
        <w:t xml:space="preserve">How the researchers gained their research sample </w:t>
      </w:r>
      <w:r w:rsidR="00126A9E">
        <w:rPr>
          <w:rFonts w:asciiTheme="minorHAnsi" w:hAnsiTheme="minorHAnsi" w:cstheme="minorHAnsi"/>
          <w:sz w:val="22"/>
          <w:szCs w:val="22"/>
        </w:rPr>
        <w:t>(phase two)</w:t>
      </w:r>
    </w:p>
    <w:p w14:paraId="3DBDECA8" w14:textId="77777777" w:rsidR="00A22F92" w:rsidRPr="0047533C" w:rsidRDefault="00A22F92" w:rsidP="00A22F92">
      <w:pPr>
        <w:pStyle w:val="ListParagraph"/>
        <w:numPr>
          <w:ilvl w:val="0"/>
          <w:numId w:val="22"/>
        </w:numPr>
        <w:jc w:val="both"/>
        <w:rPr>
          <w:rFonts w:asciiTheme="minorHAnsi" w:hAnsiTheme="minorHAnsi" w:cstheme="minorHAnsi"/>
          <w:sz w:val="22"/>
          <w:szCs w:val="22"/>
        </w:rPr>
      </w:pPr>
      <w:r w:rsidRPr="0047533C">
        <w:rPr>
          <w:rFonts w:asciiTheme="minorHAnsi" w:hAnsiTheme="minorHAnsi" w:cstheme="minorHAnsi"/>
          <w:sz w:val="22"/>
          <w:szCs w:val="22"/>
        </w:rPr>
        <w:t xml:space="preserve">The ethical process used by the researchers in your research study including the concept </w:t>
      </w:r>
      <w:r w:rsidR="0047533C" w:rsidRPr="0047533C">
        <w:rPr>
          <w:rFonts w:asciiTheme="minorHAnsi" w:hAnsiTheme="minorHAnsi" w:cstheme="minorHAnsi"/>
          <w:sz w:val="22"/>
          <w:szCs w:val="22"/>
        </w:rPr>
        <w:t xml:space="preserve">of </w:t>
      </w:r>
      <w:r w:rsidRPr="0047533C">
        <w:rPr>
          <w:rFonts w:asciiTheme="minorHAnsi" w:hAnsiTheme="minorHAnsi" w:cstheme="minorHAnsi"/>
          <w:sz w:val="22"/>
          <w:szCs w:val="22"/>
        </w:rPr>
        <w:t xml:space="preserve">‘informed consent’ </w:t>
      </w:r>
      <w:r w:rsidR="00867A8A">
        <w:rPr>
          <w:rFonts w:asciiTheme="minorHAnsi" w:hAnsiTheme="minorHAnsi" w:cstheme="minorHAnsi"/>
          <w:sz w:val="22"/>
          <w:szCs w:val="22"/>
        </w:rPr>
        <w:t>(phase three of the research process)</w:t>
      </w:r>
    </w:p>
    <w:p w14:paraId="3A2CB8E8" w14:textId="77777777" w:rsidR="00D842A6" w:rsidRDefault="00A22F92" w:rsidP="00A22F92">
      <w:pPr>
        <w:pStyle w:val="ListParagraph"/>
        <w:numPr>
          <w:ilvl w:val="0"/>
          <w:numId w:val="22"/>
        </w:numPr>
        <w:jc w:val="both"/>
        <w:rPr>
          <w:rFonts w:asciiTheme="minorHAnsi" w:hAnsiTheme="minorHAnsi" w:cstheme="minorHAnsi"/>
          <w:sz w:val="22"/>
          <w:szCs w:val="22"/>
        </w:rPr>
      </w:pPr>
      <w:r w:rsidRPr="0047533C">
        <w:rPr>
          <w:rFonts w:asciiTheme="minorHAnsi" w:hAnsiTheme="minorHAnsi" w:cstheme="minorHAnsi"/>
          <w:sz w:val="22"/>
          <w:szCs w:val="22"/>
        </w:rPr>
        <w:t xml:space="preserve">The method(s) used to collect data </w:t>
      </w:r>
      <w:r w:rsidR="00D842A6">
        <w:rPr>
          <w:rFonts w:asciiTheme="minorHAnsi" w:hAnsiTheme="minorHAnsi" w:cstheme="minorHAnsi"/>
          <w:sz w:val="22"/>
          <w:szCs w:val="22"/>
        </w:rPr>
        <w:t xml:space="preserve">(phase three) </w:t>
      </w:r>
    </w:p>
    <w:p w14:paraId="60BE67E2" w14:textId="77777777" w:rsidR="00A22F92" w:rsidRPr="0047533C" w:rsidRDefault="00D842A6" w:rsidP="00A22F92">
      <w:pPr>
        <w:pStyle w:val="ListParagraph"/>
        <w:numPr>
          <w:ilvl w:val="0"/>
          <w:numId w:val="22"/>
        </w:numPr>
        <w:jc w:val="both"/>
        <w:rPr>
          <w:rFonts w:asciiTheme="minorHAnsi" w:hAnsiTheme="minorHAnsi" w:cstheme="minorHAnsi"/>
          <w:sz w:val="22"/>
          <w:szCs w:val="22"/>
        </w:rPr>
      </w:pPr>
      <w:r>
        <w:rPr>
          <w:rFonts w:asciiTheme="minorHAnsi" w:hAnsiTheme="minorHAnsi" w:cstheme="minorHAnsi"/>
          <w:sz w:val="22"/>
          <w:szCs w:val="22"/>
        </w:rPr>
        <w:t>T</w:t>
      </w:r>
      <w:r w:rsidR="00A22F92" w:rsidRPr="0047533C">
        <w:rPr>
          <w:rFonts w:asciiTheme="minorHAnsi" w:hAnsiTheme="minorHAnsi" w:cstheme="minorHAnsi"/>
          <w:sz w:val="22"/>
          <w:szCs w:val="22"/>
        </w:rPr>
        <w:t xml:space="preserve">he data analysis process </w:t>
      </w:r>
      <w:r>
        <w:rPr>
          <w:rFonts w:asciiTheme="minorHAnsi" w:hAnsiTheme="minorHAnsi" w:cstheme="minorHAnsi"/>
          <w:sz w:val="22"/>
          <w:szCs w:val="22"/>
        </w:rPr>
        <w:t>(phase four)</w:t>
      </w:r>
    </w:p>
    <w:p w14:paraId="03A42D82" w14:textId="77777777" w:rsidR="00B04DE8" w:rsidRDefault="00D842A6" w:rsidP="00A22F92">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 xml:space="preserve">The </w:t>
      </w:r>
      <w:r w:rsidR="00B04DE8">
        <w:rPr>
          <w:rFonts w:asciiTheme="minorHAnsi" w:hAnsiTheme="minorHAnsi" w:cstheme="minorHAnsi"/>
          <w:sz w:val="22"/>
          <w:szCs w:val="22"/>
        </w:rPr>
        <w:t xml:space="preserve">answer </w:t>
      </w:r>
      <w:r>
        <w:rPr>
          <w:rFonts w:asciiTheme="minorHAnsi" w:hAnsiTheme="minorHAnsi" w:cstheme="minorHAnsi"/>
          <w:sz w:val="22"/>
          <w:szCs w:val="22"/>
        </w:rPr>
        <w:t xml:space="preserve">to </w:t>
      </w:r>
      <w:r w:rsidR="00B04DE8">
        <w:rPr>
          <w:rFonts w:asciiTheme="minorHAnsi" w:hAnsiTheme="minorHAnsi" w:cstheme="minorHAnsi"/>
          <w:sz w:val="22"/>
          <w:szCs w:val="22"/>
        </w:rPr>
        <w:t xml:space="preserve">the research question </w:t>
      </w:r>
      <w:r>
        <w:rPr>
          <w:rFonts w:asciiTheme="minorHAnsi" w:hAnsiTheme="minorHAnsi" w:cstheme="minorHAnsi"/>
          <w:sz w:val="22"/>
          <w:szCs w:val="22"/>
        </w:rPr>
        <w:t xml:space="preserve">is described </w:t>
      </w:r>
      <w:r w:rsidR="00B04DE8">
        <w:rPr>
          <w:rFonts w:asciiTheme="minorHAnsi" w:hAnsiTheme="minorHAnsi" w:cstheme="minorHAnsi"/>
          <w:sz w:val="22"/>
          <w:szCs w:val="22"/>
        </w:rPr>
        <w:t xml:space="preserve">and the results </w:t>
      </w:r>
      <w:r>
        <w:rPr>
          <w:rFonts w:asciiTheme="minorHAnsi" w:hAnsiTheme="minorHAnsi" w:cstheme="minorHAnsi"/>
          <w:sz w:val="22"/>
          <w:szCs w:val="22"/>
        </w:rPr>
        <w:t xml:space="preserve">are interpreted </w:t>
      </w:r>
      <w:r w:rsidR="0089197D">
        <w:rPr>
          <w:rFonts w:asciiTheme="minorHAnsi" w:hAnsiTheme="minorHAnsi" w:cstheme="minorHAnsi"/>
          <w:sz w:val="22"/>
          <w:szCs w:val="22"/>
        </w:rPr>
        <w:t>(phase four</w:t>
      </w:r>
      <w:r>
        <w:rPr>
          <w:rFonts w:asciiTheme="minorHAnsi" w:hAnsiTheme="minorHAnsi" w:cstheme="minorHAnsi"/>
          <w:sz w:val="22"/>
          <w:szCs w:val="22"/>
        </w:rPr>
        <w:t>)</w:t>
      </w:r>
      <w:r w:rsidR="0089197D">
        <w:rPr>
          <w:rFonts w:asciiTheme="minorHAnsi" w:hAnsiTheme="minorHAnsi" w:cstheme="minorHAnsi"/>
          <w:sz w:val="22"/>
          <w:szCs w:val="22"/>
        </w:rPr>
        <w:t xml:space="preserve"> </w:t>
      </w:r>
    </w:p>
    <w:p w14:paraId="4C7296FD" w14:textId="77777777" w:rsidR="00FC73D0" w:rsidRPr="00F539F4" w:rsidRDefault="00A22F92" w:rsidP="00FC73D0">
      <w:pPr>
        <w:pStyle w:val="ListParagraph"/>
        <w:numPr>
          <w:ilvl w:val="0"/>
          <w:numId w:val="22"/>
        </w:numPr>
        <w:rPr>
          <w:rFonts w:asciiTheme="minorHAnsi" w:hAnsiTheme="minorHAnsi" w:cstheme="minorHAnsi"/>
          <w:b/>
          <w:sz w:val="22"/>
          <w:szCs w:val="22"/>
        </w:rPr>
      </w:pPr>
      <w:r w:rsidRPr="00FC73D0">
        <w:rPr>
          <w:rFonts w:asciiTheme="minorHAnsi" w:hAnsiTheme="minorHAnsi" w:cstheme="minorHAnsi"/>
          <w:sz w:val="22"/>
          <w:szCs w:val="22"/>
        </w:rPr>
        <w:t xml:space="preserve">How research </w:t>
      </w:r>
      <w:r w:rsidR="00D842A6" w:rsidRPr="00FC73D0">
        <w:rPr>
          <w:rFonts w:asciiTheme="minorHAnsi" w:hAnsiTheme="minorHAnsi" w:cstheme="minorHAnsi"/>
          <w:sz w:val="22"/>
          <w:szCs w:val="22"/>
        </w:rPr>
        <w:t xml:space="preserve">outcomes are disseminated to </w:t>
      </w:r>
      <w:r w:rsidRPr="00FC73D0">
        <w:rPr>
          <w:rFonts w:asciiTheme="minorHAnsi" w:hAnsiTheme="minorHAnsi" w:cstheme="minorHAnsi"/>
          <w:sz w:val="22"/>
          <w:szCs w:val="22"/>
        </w:rPr>
        <w:t xml:space="preserve">inform </w:t>
      </w:r>
      <w:r w:rsidR="00FC73D0">
        <w:rPr>
          <w:rFonts w:asciiTheme="minorHAnsi" w:hAnsiTheme="minorHAnsi" w:cstheme="minorHAnsi"/>
          <w:sz w:val="22"/>
          <w:szCs w:val="22"/>
        </w:rPr>
        <w:t xml:space="preserve">current </w:t>
      </w:r>
      <w:r w:rsidRPr="00FC73D0">
        <w:rPr>
          <w:rFonts w:asciiTheme="minorHAnsi" w:hAnsiTheme="minorHAnsi" w:cstheme="minorHAnsi"/>
          <w:sz w:val="22"/>
          <w:szCs w:val="22"/>
        </w:rPr>
        <w:t>nursing</w:t>
      </w:r>
      <w:r w:rsidR="00D842A6" w:rsidRPr="00FC73D0">
        <w:rPr>
          <w:rFonts w:asciiTheme="minorHAnsi" w:hAnsiTheme="minorHAnsi" w:cstheme="minorHAnsi"/>
          <w:sz w:val="22"/>
          <w:szCs w:val="22"/>
        </w:rPr>
        <w:t xml:space="preserve"> </w:t>
      </w:r>
      <w:r w:rsidR="00FC73D0">
        <w:rPr>
          <w:rFonts w:asciiTheme="minorHAnsi" w:hAnsiTheme="minorHAnsi" w:cstheme="minorHAnsi"/>
          <w:sz w:val="22"/>
          <w:szCs w:val="22"/>
        </w:rPr>
        <w:t>practice</w:t>
      </w:r>
      <w:r w:rsidR="00D842A6" w:rsidRPr="00FC73D0">
        <w:rPr>
          <w:rFonts w:asciiTheme="minorHAnsi" w:hAnsiTheme="minorHAnsi" w:cstheme="minorHAnsi"/>
          <w:sz w:val="22"/>
          <w:szCs w:val="22"/>
        </w:rPr>
        <w:t xml:space="preserve"> </w:t>
      </w:r>
      <w:r w:rsidR="00E861A3">
        <w:rPr>
          <w:rFonts w:asciiTheme="minorHAnsi" w:hAnsiTheme="minorHAnsi" w:cstheme="minorHAnsi"/>
          <w:sz w:val="22"/>
          <w:szCs w:val="22"/>
        </w:rPr>
        <w:t>(phase five)</w:t>
      </w:r>
    </w:p>
    <w:p w14:paraId="63173BAE" w14:textId="77777777" w:rsidR="00F539F4" w:rsidRPr="00FC73D0" w:rsidRDefault="008B1F5F" w:rsidP="00FC73D0">
      <w:pPr>
        <w:pStyle w:val="ListParagraph"/>
        <w:numPr>
          <w:ilvl w:val="0"/>
          <w:numId w:val="22"/>
        </w:numPr>
        <w:rPr>
          <w:rFonts w:asciiTheme="minorHAnsi" w:hAnsiTheme="minorHAnsi" w:cstheme="minorHAnsi"/>
          <w:b/>
          <w:sz w:val="22"/>
          <w:szCs w:val="22"/>
        </w:rPr>
      </w:pPr>
      <w:r>
        <w:rPr>
          <w:rFonts w:asciiTheme="minorHAnsi" w:hAnsiTheme="minorHAnsi" w:cstheme="minorHAnsi"/>
          <w:sz w:val="22"/>
          <w:szCs w:val="22"/>
        </w:rPr>
        <w:t>A</w:t>
      </w:r>
      <w:r w:rsidR="00F539F4">
        <w:rPr>
          <w:rFonts w:asciiTheme="minorHAnsi" w:hAnsiTheme="minorHAnsi" w:cstheme="minorHAnsi"/>
          <w:sz w:val="22"/>
          <w:szCs w:val="22"/>
        </w:rPr>
        <w:t xml:space="preserve">pplication of the ideas </w:t>
      </w:r>
      <w:r>
        <w:rPr>
          <w:rFonts w:asciiTheme="minorHAnsi" w:hAnsiTheme="minorHAnsi" w:cstheme="minorHAnsi"/>
          <w:sz w:val="22"/>
          <w:szCs w:val="22"/>
        </w:rPr>
        <w:t xml:space="preserve">gained from the research </w:t>
      </w:r>
      <w:r w:rsidR="00F539F4">
        <w:rPr>
          <w:rFonts w:asciiTheme="minorHAnsi" w:hAnsiTheme="minorHAnsi" w:cstheme="minorHAnsi"/>
          <w:sz w:val="22"/>
          <w:szCs w:val="22"/>
        </w:rPr>
        <w:t>as they translate into your practice as a developing nurse.</w:t>
      </w:r>
    </w:p>
    <w:p w14:paraId="0D595EE7" w14:textId="77777777" w:rsidR="00FC73D0" w:rsidRDefault="00FC73D0" w:rsidP="00FC73D0">
      <w:pPr>
        <w:ind w:left="360" w:hanging="360"/>
        <w:rPr>
          <w:rFonts w:asciiTheme="minorHAnsi" w:hAnsiTheme="minorHAnsi" w:cstheme="minorHAnsi"/>
          <w:b/>
          <w:sz w:val="22"/>
          <w:szCs w:val="22"/>
          <w:u w:val="single"/>
        </w:rPr>
      </w:pPr>
    </w:p>
    <w:p w14:paraId="389A6B7B" w14:textId="77777777" w:rsidR="009D1C89" w:rsidRDefault="00E82906" w:rsidP="00FC73D0">
      <w:pPr>
        <w:ind w:left="360" w:hanging="360"/>
        <w:rPr>
          <w:rFonts w:asciiTheme="minorHAnsi" w:hAnsiTheme="minorHAnsi" w:cstheme="minorHAnsi"/>
          <w:b/>
          <w:sz w:val="22"/>
          <w:szCs w:val="22"/>
        </w:rPr>
      </w:pPr>
      <w:r w:rsidRPr="00FC73D0">
        <w:rPr>
          <w:rFonts w:asciiTheme="minorHAnsi" w:hAnsiTheme="minorHAnsi" w:cstheme="minorHAnsi"/>
          <w:b/>
          <w:sz w:val="22"/>
          <w:szCs w:val="22"/>
          <w:u w:val="single"/>
        </w:rPr>
        <w:t>Guidelines</w:t>
      </w:r>
      <w:r w:rsidR="009D1C89" w:rsidRPr="00FC73D0">
        <w:rPr>
          <w:rFonts w:asciiTheme="minorHAnsi" w:hAnsiTheme="minorHAnsi" w:cstheme="minorHAnsi"/>
          <w:b/>
          <w:sz w:val="22"/>
          <w:szCs w:val="22"/>
        </w:rPr>
        <w:t>:</w:t>
      </w:r>
    </w:p>
    <w:p w14:paraId="171A23EE" w14:textId="77777777" w:rsidR="00FC73D0" w:rsidRPr="00FC73D0" w:rsidRDefault="00FC73D0" w:rsidP="00FC73D0">
      <w:pPr>
        <w:ind w:left="360" w:hanging="360"/>
        <w:rPr>
          <w:rFonts w:asciiTheme="minorHAnsi" w:hAnsiTheme="minorHAnsi" w:cstheme="minorHAnsi"/>
          <w:b/>
          <w:sz w:val="22"/>
          <w:szCs w:val="22"/>
        </w:rPr>
      </w:pPr>
    </w:p>
    <w:p w14:paraId="60E1178F" w14:textId="77777777" w:rsidR="00A22F92" w:rsidRDefault="00A22F92" w:rsidP="00A22F92">
      <w:pPr>
        <w:jc w:val="both"/>
        <w:rPr>
          <w:rFonts w:asciiTheme="minorHAnsi" w:hAnsiTheme="minorHAnsi" w:cstheme="minorHAnsi"/>
          <w:b/>
          <w:sz w:val="22"/>
          <w:szCs w:val="22"/>
        </w:rPr>
      </w:pPr>
      <w:r w:rsidRPr="00D422B4">
        <w:rPr>
          <w:rFonts w:asciiTheme="minorHAnsi" w:hAnsiTheme="minorHAnsi" w:cstheme="minorHAnsi"/>
          <w:b/>
          <w:sz w:val="22"/>
          <w:szCs w:val="22"/>
        </w:rPr>
        <w:t xml:space="preserve">Carefully </w:t>
      </w:r>
      <w:r w:rsidR="00D422B4" w:rsidRPr="00D422B4">
        <w:rPr>
          <w:rFonts w:asciiTheme="minorHAnsi" w:hAnsiTheme="minorHAnsi" w:cstheme="minorHAnsi"/>
          <w:b/>
          <w:sz w:val="22"/>
          <w:szCs w:val="22"/>
        </w:rPr>
        <w:t>follow</w:t>
      </w:r>
      <w:r w:rsidRPr="00D422B4">
        <w:rPr>
          <w:rFonts w:asciiTheme="minorHAnsi" w:hAnsiTheme="minorHAnsi" w:cstheme="minorHAnsi"/>
          <w:b/>
          <w:sz w:val="22"/>
          <w:szCs w:val="22"/>
        </w:rPr>
        <w:t xml:space="preserve"> the marking criteria </w:t>
      </w:r>
      <w:r w:rsidR="008B1F5F">
        <w:rPr>
          <w:rFonts w:asciiTheme="minorHAnsi" w:hAnsiTheme="minorHAnsi" w:cstheme="minorHAnsi"/>
          <w:b/>
          <w:sz w:val="22"/>
          <w:szCs w:val="22"/>
        </w:rPr>
        <w:t xml:space="preserve">contained in the rubric </w:t>
      </w:r>
      <w:r w:rsidRPr="00D422B4">
        <w:rPr>
          <w:rFonts w:asciiTheme="minorHAnsi" w:hAnsiTheme="minorHAnsi" w:cstheme="minorHAnsi"/>
          <w:b/>
          <w:sz w:val="22"/>
          <w:szCs w:val="22"/>
        </w:rPr>
        <w:t>for this assessment and use it to guide your response.</w:t>
      </w:r>
    </w:p>
    <w:p w14:paraId="3651A855" w14:textId="77777777" w:rsidR="008B1F5F" w:rsidRDefault="008B1F5F" w:rsidP="00A22F92">
      <w:pPr>
        <w:jc w:val="both"/>
        <w:rPr>
          <w:rFonts w:asciiTheme="minorHAnsi" w:hAnsiTheme="minorHAnsi" w:cstheme="minorHAnsi"/>
          <w:b/>
          <w:sz w:val="22"/>
          <w:szCs w:val="22"/>
        </w:rPr>
      </w:pPr>
      <w:r>
        <w:rPr>
          <w:rFonts w:asciiTheme="minorHAnsi" w:hAnsiTheme="minorHAnsi" w:cstheme="minorHAnsi"/>
          <w:b/>
          <w:sz w:val="22"/>
          <w:szCs w:val="22"/>
        </w:rPr>
        <w:t xml:space="preserve">Marking of the assignment is on-line using the rubric published on </w:t>
      </w:r>
      <w:r>
        <w:rPr>
          <w:rFonts w:asciiTheme="minorHAnsi" w:hAnsiTheme="minorHAnsi" w:cstheme="minorHAnsi"/>
          <w:b/>
          <w:sz w:val="22"/>
          <w:szCs w:val="22"/>
        </w:rPr>
        <w:br/>
        <w:t>Canvas</w:t>
      </w:r>
    </w:p>
    <w:p w14:paraId="75B3A77B" w14:textId="77777777" w:rsidR="0047533C" w:rsidRPr="008B1F5F" w:rsidRDefault="0047533C" w:rsidP="0047533C">
      <w:pPr>
        <w:ind w:hanging="90"/>
        <w:jc w:val="both"/>
        <w:rPr>
          <w:rFonts w:asciiTheme="minorHAnsi" w:hAnsiTheme="minorHAnsi" w:cstheme="minorHAnsi"/>
          <w:b/>
          <w:sz w:val="22"/>
          <w:szCs w:val="22"/>
        </w:rPr>
      </w:pPr>
      <w:r>
        <w:rPr>
          <w:rFonts w:asciiTheme="minorHAnsi" w:hAnsiTheme="minorHAnsi" w:cstheme="minorHAnsi"/>
          <w:sz w:val="22"/>
          <w:szCs w:val="22"/>
        </w:rPr>
        <w:t xml:space="preserve">  </w:t>
      </w:r>
      <w:r w:rsidR="00A22F92" w:rsidRPr="008B1F5F">
        <w:rPr>
          <w:rFonts w:asciiTheme="minorHAnsi" w:hAnsiTheme="minorHAnsi" w:cstheme="minorHAnsi"/>
          <w:b/>
          <w:sz w:val="22"/>
          <w:szCs w:val="22"/>
        </w:rPr>
        <w:t xml:space="preserve">Submit your assignment </w:t>
      </w:r>
      <w:r w:rsidR="007D3B6E" w:rsidRPr="008B1F5F">
        <w:rPr>
          <w:rFonts w:asciiTheme="minorHAnsi" w:hAnsiTheme="minorHAnsi" w:cstheme="minorHAnsi"/>
          <w:b/>
          <w:sz w:val="22"/>
          <w:szCs w:val="22"/>
        </w:rPr>
        <w:t xml:space="preserve">electronically through Canvas </w:t>
      </w:r>
      <w:r w:rsidRPr="008B1F5F">
        <w:rPr>
          <w:rFonts w:asciiTheme="minorHAnsi" w:hAnsiTheme="minorHAnsi" w:cstheme="minorHAnsi"/>
          <w:b/>
          <w:sz w:val="22"/>
          <w:szCs w:val="22"/>
        </w:rPr>
        <w:t>and through Turnitin by the due date and time.</w:t>
      </w:r>
    </w:p>
    <w:p w14:paraId="082D1B63" w14:textId="77777777" w:rsidR="00A56DA2" w:rsidRDefault="00A56DA2" w:rsidP="00A22F92">
      <w:pPr>
        <w:jc w:val="both"/>
        <w:rPr>
          <w:rFonts w:asciiTheme="minorHAnsi" w:hAnsiTheme="minorHAnsi" w:cstheme="minorHAnsi"/>
          <w:sz w:val="22"/>
          <w:szCs w:val="22"/>
        </w:rPr>
      </w:pPr>
    </w:p>
    <w:p w14:paraId="458068A0" w14:textId="77777777" w:rsidR="009D1C89" w:rsidRDefault="001C4DB3" w:rsidP="009D1C89">
      <w:pPr>
        <w:rPr>
          <w:rFonts w:asciiTheme="minorHAnsi" w:hAnsiTheme="minorHAnsi" w:cstheme="minorHAnsi"/>
          <w:b/>
          <w:sz w:val="22"/>
          <w:szCs w:val="22"/>
          <w:u w:val="single"/>
        </w:rPr>
      </w:pPr>
      <w:r w:rsidRPr="0047533C">
        <w:rPr>
          <w:rFonts w:asciiTheme="minorHAnsi" w:hAnsiTheme="minorHAnsi" w:cstheme="minorHAnsi"/>
          <w:b/>
          <w:sz w:val="22"/>
          <w:szCs w:val="22"/>
          <w:u w:val="single"/>
        </w:rPr>
        <w:t>Format</w:t>
      </w:r>
    </w:p>
    <w:p w14:paraId="6A3A9CC9" w14:textId="77777777" w:rsidR="0047533C" w:rsidRDefault="0047533C" w:rsidP="0047533C">
      <w:pPr>
        <w:tabs>
          <w:tab w:val="left" w:pos="0"/>
        </w:tabs>
        <w:rPr>
          <w:rFonts w:asciiTheme="minorHAnsi" w:hAnsiTheme="minorHAnsi" w:cstheme="minorHAnsi"/>
          <w:sz w:val="22"/>
          <w:szCs w:val="22"/>
        </w:rPr>
      </w:pPr>
      <w:r w:rsidRPr="0047533C">
        <w:rPr>
          <w:rFonts w:asciiTheme="minorHAnsi" w:hAnsiTheme="minorHAnsi" w:cstheme="minorHAnsi"/>
          <w:sz w:val="22"/>
          <w:szCs w:val="22"/>
        </w:rPr>
        <w:t>Write your ass</w:t>
      </w:r>
      <w:r>
        <w:rPr>
          <w:rFonts w:asciiTheme="minorHAnsi" w:hAnsiTheme="minorHAnsi" w:cstheme="minorHAnsi"/>
          <w:sz w:val="22"/>
          <w:szCs w:val="22"/>
        </w:rPr>
        <w:t>ignment</w:t>
      </w:r>
      <w:r w:rsidRPr="0047533C">
        <w:rPr>
          <w:rFonts w:asciiTheme="minorHAnsi" w:hAnsiTheme="minorHAnsi" w:cstheme="minorHAnsi"/>
          <w:sz w:val="22"/>
          <w:szCs w:val="22"/>
        </w:rPr>
        <w:t xml:space="preserve"> in essay form using academic writing style. </w:t>
      </w:r>
      <w:r w:rsidR="000C48B5">
        <w:rPr>
          <w:rFonts w:asciiTheme="minorHAnsi" w:hAnsiTheme="minorHAnsi" w:cstheme="minorHAnsi"/>
          <w:sz w:val="22"/>
          <w:szCs w:val="22"/>
        </w:rPr>
        <w:t xml:space="preserve">  Academic writing includes:</w:t>
      </w:r>
    </w:p>
    <w:p w14:paraId="659DC2FA" w14:textId="77777777" w:rsidR="000C48B5" w:rsidRPr="000C48B5" w:rsidRDefault="000C48B5" w:rsidP="000C48B5">
      <w:pPr>
        <w:pStyle w:val="ListParagraph"/>
        <w:numPr>
          <w:ilvl w:val="1"/>
          <w:numId w:val="28"/>
        </w:numPr>
        <w:tabs>
          <w:tab w:val="left" w:pos="0"/>
        </w:tabs>
        <w:rPr>
          <w:rFonts w:asciiTheme="minorHAnsi" w:hAnsiTheme="minorHAnsi" w:cstheme="minorHAnsi"/>
          <w:sz w:val="22"/>
          <w:szCs w:val="22"/>
        </w:rPr>
      </w:pPr>
      <w:r w:rsidRPr="000C48B5">
        <w:rPr>
          <w:rFonts w:asciiTheme="minorHAnsi" w:hAnsiTheme="minorHAnsi" w:cstheme="minorHAnsi"/>
          <w:sz w:val="22"/>
          <w:szCs w:val="22"/>
        </w:rPr>
        <w:t>Introduction</w:t>
      </w:r>
    </w:p>
    <w:p w14:paraId="704DE99A" w14:textId="77777777" w:rsidR="000C48B5" w:rsidRPr="000C48B5" w:rsidRDefault="000C48B5" w:rsidP="000C48B5">
      <w:pPr>
        <w:pStyle w:val="ListParagraph"/>
        <w:numPr>
          <w:ilvl w:val="1"/>
          <w:numId w:val="28"/>
        </w:numPr>
        <w:tabs>
          <w:tab w:val="left" w:pos="0"/>
        </w:tabs>
        <w:rPr>
          <w:rFonts w:asciiTheme="minorHAnsi" w:hAnsiTheme="minorHAnsi" w:cstheme="minorHAnsi"/>
          <w:sz w:val="22"/>
          <w:szCs w:val="22"/>
        </w:rPr>
      </w:pPr>
      <w:r w:rsidRPr="000C48B5">
        <w:rPr>
          <w:rFonts w:asciiTheme="minorHAnsi" w:hAnsiTheme="minorHAnsi" w:cstheme="minorHAnsi"/>
          <w:sz w:val="22"/>
          <w:szCs w:val="22"/>
        </w:rPr>
        <w:t>Presentation</w:t>
      </w:r>
    </w:p>
    <w:p w14:paraId="7807B1A7" w14:textId="77777777" w:rsidR="000C48B5" w:rsidRPr="00B939F8" w:rsidRDefault="000C48B5" w:rsidP="000C48B5">
      <w:pPr>
        <w:pStyle w:val="ListParagraph"/>
        <w:numPr>
          <w:ilvl w:val="1"/>
          <w:numId w:val="28"/>
        </w:numPr>
        <w:tabs>
          <w:tab w:val="left" w:pos="0"/>
        </w:tabs>
        <w:rPr>
          <w:rFonts w:asciiTheme="minorHAnsi" w:hAnsiTheme="minorHAnsi" w:cstheme="minorHAnsi"/>
          <w:sz w:val="22"/>
          <w:szCs w:val="22"/>
        </w:rPr>
      </w:pPr>
      <w:r w:rsidRPr="00B939F8">
        <w:rPr>
          <w:rFonts w:asciiTheme="minorHAnsi" w:hAnsiTheme="minorHAnsi" w:cstheme="minorHAnsi"/>
          <w:sz w:val="22"/>
          <w:szCs w:val="22"/>
        </w:rPr>
        <w:t>Grammar</w:t>
      </w:r>
      <w:r w:rsidR="00B939F8" w:rsidRPr="00B939F8">
        <w:rPr>
          <w:rFonts w:asciiTheme="minorHAnsi" w:hAnsiTheme="minorHAnsi" w:cstheme="minorHAnsi"/>
          <w:sz w:val="22"/>
          <w:szCs w:val="22"/>
        </w:rPr>
        <w:t>/</w:t>
      </w:r>
      <w:r w:rsidRPr="00B939F8">
        <w:rPr>
          <w:rFonts w:asciiTheme="minorHAnsi" w:hAnsiTheme="minorHAnsi" w:cstheme="minorHAnsi"/>
          <w:sz w:val="22"/>
          <w:szCs w:val="22"/>
        </w:rPr>
        <w:t>Syntax</w:t>
      </w:r>
    </w:p>
    <w:p w14:paraId="5A37457C" w14:textId="77777777" w:rsidR="000C48B5" w:rsidRPr="000C48B5" w:rsidRDefault="000C48B5" w:rsidP="000C48B5">
      <w:pPr>
        <w:pStyle w:val="ListParagraph"/>
        <w:numPr>
          <w:ilvl w:val="1"/>
          <w:numId w:val="28"/>
        </w:numPr>
        <w:tabs>
          <w:tab w:val="left" w:pos="0"/>
        </w:tabs>
        <w:rPr>
          <w:rFonts w:asciiTheme="minorHAnsi" w:hAnsiTheme="minorHAnsi" w:cstheme="minorHAnsi"/>
          <w:sz w:val="22"/>
          <w:szCs w:val="22"/>
        </w:rPr>
      </w:pPr>
      <w:r w:rsidRPr="000C48B5">
        <w:rPr>
          <w:rFonts w:asciiTheme="minorHAnsi" w:hAnsiTheme="minorHAnsi" w:cstheme="minorHAnsi"/>
          <w:sz w:val="22"/>
          <w:szCs w:val="22"/>
        </w:rPr>
        <w:t>Paragraph construction</w:t>
      </w:r>
    </w:p>
    <w:p w14:paraId="15717C98" w14:textId="77777777" w:rsidR="000C48B5" w:rsidRPr="000C48B5" w:rsidRDefault="000C48B5" w:rsidP="000C48B5">
      <w:pPr>
        <w:pStyle w:val="ListParagraph"/>
        <w:numPr>
          <w:ilvl w:val="1"/>
          <w:numId w:val="28"/>
        </w:numPr>
        <w:tabs>
          <w:tab w:val="left" w:pos="0"/>
        </w:tabs>
        <w:rPr>
          <w:rFonts w:asciiTheme="minorHAnsi" w:hAnsiTheme="minorHAnsi" w:cstheme="minorHAnsi"/>
          <w:sz w:val="22"/>
          <w:szCs w:val="22"/>
        </w:rPr>
      </w:pPr>
      <w:r w:rsidRPr="000C48B5">
        <w:rPr>
          <w:rFonts w:asciiTheme="minorHAnsi" w:hAnsiTheme="minorHAnsi" w:cstheme="minorHAnsi"/>
          <w:sz w:val="22"/>
          <w:szCs w:val="22"/>
        </w:rPr>
        <w:t>Conclusion</w:t>
      </w:r>
    </w:p>
    <w:p w14:paraId="3DC57ED4" w14:textId="77777777" w:rsidR="000C48B5" w:rsidRPr="000C48B5" w:rsidRDefault="000C48B5" w:rsidP="000C48B5">
      <w:pPr>
        <w:pStyle w:val="ListParagraph"/>
        <w:numPr>
          <w:ilvl w:val="1"/>
          <w:numId w:val="28"/>
        </w:numPr>
        <w:tabs>
          <w:tab w:val="left" w:pos="0"/>
        </w:tabs>
        <w:rPr>
          <w:rFonts w:asciiTheme="minorHAnsi" w:hAnsiTheme="minorHAnsi" w:cstheme="minorHAnsi"/>
          <w:sz w:val="22"/>
          <w:szCs w:val="22"/>
        </w:rPr>
      </w:pPr>
      <w:r w:rsidRPr="000C48B5">
        <w:rPr>
          <w:rFonts w:asciiTheme="minorHAnsi" w:hAnsiTheme="minorHAnsi" w:cstheme="minorHAnsi"/>
          <w:sz w:val="22"/>
          <w:szCs w:val="22"/>
        </w:rPr>
        <w:t>Inclusion of references</w:t>
      </w:r>
    </w:p>
    <w:p w14:paraId="5C9F59EA" w14:textId="77777777" w:rsidR="00A22F92" w:rsidRPr="0047533C" w:rsidRDefault="00A22F92" w:rsidP="00A22F92">
      <w:pPr>
        <w:rPr>
          <w:rFonts w:asciiTheme="minorHAnsi" w:hAnsiTheme="minorHAnsi" w:cstheme="minorHAnsi"/>
          <w:b/>
          <w:sz w:val="22"/>
          <w:szCs w:val="22"/>
          <w:u w:val="single"/>
        </w:rPr>
      </w:pPr>
      <w:r w:rsidRPr="0047533C">
        <w:rPr>
          <w:rFonts w:asciiTheme="minorHAnsi" w:hAnsiTheme="minorHAnsi" w:cstheme="minorHAnsi"/>
          <w:b/>
          <w:sz w:val="22"/>
          <w:szCs w:val="22"/>
          <w:u w:val="single"/>
        </w:rPr>
        <w:t>Presentation</w:t>
      </w:r>
    </w:p>
    <w:p w14:paraId="68494A1C" w14:textId="77777777" w:rsidR="00A22F92" w:rsidRDefault="00A22F92" w:rsidP="00A22F92">
      <w:pPr>
        <w:rPr>
          <w:rFonts w:asciiTheme="minorHAnsi" w:hAnsiTheme="minorHAnsi" w:cstheme="minorHAnsi"/>
          <w:sz w:val="22"/>
          <w:szCs w:val="22"/>
        </w:rPr>
      </w:pPr>
      <w:r w:rsidRPr="0047533C">
        <w:rPr>
          <w:rFonts w:asciiTheme="minorHAnsi" w:hAnsiTheme="minorHAnsi" w:cstheme="minorHAnsi"/>
          <w:sz w:val="22"/>
          <w:szCs w:val="22"/>
        </w:rPr>
        <w:t>See Student Information handbook for formatting requirements</w:t>
      </w:r>
    </w:p>
    <w:p w14:paraId="5EAD07C9" w14:textId="77777777" w:rsidR="00E618A4" w:rsidRDefault="00E618A4" w:rsidP="00A22F92">
      <w:pPr>
        <w:rPr>
          <w:rFonts w:asciiTheme="minorHAnsi" w:hAnsiTheme="minorHAnsi" w:cstheme="minorHAnsi"/>
          <w:sz w:val="22"/>
          <w:szCs w:val="22"/>
        </w:rPr>
      </w:pPr>
    </w:p>
    <w:p w14:paraId="2F108E46" w14:textId="77777777" w:rsidR="00E618A4" w:rsidRPr="00E618A4" w:rsidRDefault="00E618A4" w:rsidP="00A22F92">
      <w:pPr>
        <w:rPr>
          <w:rFonts w:asciiTheme="minorHAnsi" w:hAnsiTheme="minorHAnsi" w:cstheme="minorHAnsi"/>
          <w:b/>
          <w:sz w:val="22"/>
          <w:szCs w:val="22"/>
          <w:u w:val="single"/>
        </w:rPr>
      </w:pPr>
      <w:r w:rsidRPr="00E618A4">
        <w:rPr>
          <w:rFonts w:asciiTheme="minorHAnsi" w:hAnsiTheme="minorHAnsi" w:cstheme="minorHAnsi"/>
          <w:b/>
          <w:sz w:val="22"/>
          <w:szCs w:val="22"/>
          <w:u w:val="single"/>
        </w:rPr>
        <w:t>Submission</w:t>
      </w:r>
    </w:p>
    <w:p w14:paraId="292EEE9E" w14:textId="77777777" w:rsidR="00A22F92" w:rsidRPr="00211401" w:rsidRDefault="00E618A4" w:rsidP="00211401">
      <w:pPr>
        <w:rPr>
          <w:rFonts w:asciiTheme="minorHAnsi" w:hAnsiTheme="minorHAnsi" w:cstheme="minorHAnsi"/>
          <w:b/>
          <w:sz w:val="22"/>
          <w:szCs w:val="22"/>
          <w:u w:val="single"/>
        </w:rPr>
      </w:pPr>
      <w:r w:rsidRPr="00E618A4">
        <w:rPr>
          <w:rFonts w:asciiTheme="minorHAnsi" w:hAnsiTheme="minorHAnsi" w:cstheme="minorHAnsi"/>
          <w:b/>
          <w:sz w:val="22"/>
          <w:szCs w:val="22"/>
          <w:u w:val="single"/>
        </w:rPr>
        <w:t xml:space="preserve">A digital submission will be required via </w:t>
      </w:r>
      <w:proofErr w:type="spellStart"/>
      <w:r w:rsidRPr="00E618A4">
        <w:rPr>
          <w:rFonts w:asciiTheme="minorHAnsi" w:hAnsiTheme="minorHAnsi" w:cstheme="minorHAnsi"/>
          <w:b/>
          <w:sz w:val="22"/>
          <w:szCs w:val="22"/>
          <w:u w:val="single"/>
        </w:rPr>
        <w:t>turnitin</w:t>
      </w:r>
      <w:proofErr w:type="spellEnd"/>
      <w:r w:rsidRPr="00E618A4">
        <w:rPr>
          <w:rFonts w:asciiTheme="minorHAnsi" w:hAnsiTheme="minorHAnsi" w:cstheme="minorHAnsi"/>
          <w:b/>
          <w:sz w:val="22"/>
          <w:szCs w:val="22"/>
          <w:u w:val="single"/>
        </w:rPr>
        <w:t xml:space="preserve"> and Canvas by the due date. </w:t>
      </w:r>
    </w:p>
    <w:p w14:paraId="0884FF6A" w14:textId="77777777" w:rsidR="00E24C54" w:rsidRDefault="00E24C54" w:rsidP="00A22F92">
      <w:pPr>
        <w:rPr>
          <w:rFonts w:asciiTheme="minorHAnsi" w:hAnsiTheme="minorHAnsi" w:cstheme="minorHAnsi"/>
          <w:b/>
          <w:sz w:val="22"/>
          <w:szCs w:val="22"/>
          <w:u w:val="single"/>
        </w:rPr>
      </w:pPr>
    </w:p>
    <w:p w14:paraId="71473B14" w14:textId="77777777" w:rsidR="00A22F92" w:rsidRDefault="00A22F92" w:rsidP="00A22F92">
      <w:pPr>
        <w:rPr>
          <w:rFonts w:asciiTheme="minorHAnsi" w:hAnsiTheme="minorHAnsi" w:cstheme="minorHAnsi"/>
          <w:b/>
          <w:sz w:val="22"/>
          <w:szCs w:val="22"/>
          <w:u w:val="single"/>
        </w:rPr>
      </w:pPr>
      <w:r w:rsidRPr="0047533C">
        <w:rPr>
          <w:rFonts w:asciiTheme="minorHAnsi" w:hAnsiTheme="minorHAnsi" w:cstheme="minorHAnsi"/>
          <w:b/>
          <w:sz w:val="22"/>
          <w:szCs w:val="22"/>
          <w:u w:val="single"/>
        </w:rPr>
        <w:t>Referencing</w:t>
      </w:r>
    </w:p>
    <w:p w14:paraId="54B26999" w14:textId="77777777" w:rsidR="00B54937" w:rsidRPr="0047533C" w:rsidRDefault="00B54937" w:rsidP="00A22F92">
      <w:pPr>
        <w:rPr>
          <w:rFonts w:asciiTheme="minorHAnsi" w:hAnsiTheme="minorHAnsi" w:cstheme="minorHAnsi"/>
          <w:b/>
          <w:sz w:val="22"/>
          <w:szCs w:val="22"/>
          <w:u w:val="single"/>
        </w:rPr>
      </w:pPr>
    </w:p>
    <w:p w14:paraId="5B89EBD2" w14:textId="77777777" w:rsidR="00E60445" w:rsidRPr="0047533C" w:rsidRDefault="00A22F92" w:rsidP="00E24C54">
      <w:pPr>
        <w:jc w:val="both"/>
        <w:rPr>
          <w:rFonts w:asciiTheme="minorHAnsi" w:hAnsiTheme="minorHAnsi" w:cstheme="minorHAnsi"/>
          <w:sz w:val="22"/>
          <w:szCs w:val="22"/>
        </w:rPr>
      </w:pPr>
      <w:r w:rsidRPr="0047533C">
        <w:rPr>
          <w:rFonts w:asciiTheme="minorHAnsi" w:hAnsiTheme="minorHAnsi" w:cstheme="minorHAnsi"/>
          <w:sz w:val="22"/>
          <w:szCs w:val="22"/>
        </w:rPr>
        <w:t>Use APA 6</w:t>
      </w:r>
      <w:r w:rsidRPr="0047533C">
        <w:rPr>
          <w:rFonts w:asciiTheme="minorHAnsi" w:hAnsiTheme="minorHAnsi" w:cstheme="minorHAnsi"/>
          <w:sz w:val="22"/>
          <w:szCs w:val="22"/>
          <w:vertAlign w:val="superscript"/>
        </w:rPr>
        <w:t>th</w:t>
      </w:r>
      <w:r w:rsidR="002864C8">
        <w:rPr>
          <w:rFonts w:asciiTheme="minorHAnsi" w:hAnsiTheme="minorHAnsi" w:cstheme="minorHAnsi"/>
          <w:sz w:val="22"/>
          <w:szCs w:val="22"/>
          <w:vertAlign w:val="superscript"/>
        </w:rPr>
        <w:t xml:space="preserve"> </w:t>
      </w:r>
      <w:r w:rsidR="002864C8">
        <w:rPr>
          <w:rFonts w:asciiTheme="minorHAnsi" w:hAnsiTheme="minorHAnsi" w:cstheme="minorHAnsi"/>
          <w:sz w:val="22"/>
          <w:szCs w:val="22"/>
        </w:rPr>
        <w:t xml:space="preserve">edition </w:t>
      </w:r>
      <w:r w:rsidRPr="0047533C">
        <w:rPr>
          <w:rFonts w:asciiTheme="minorHAnsi" w:hAnsiTheme="minorHAnsi" w:cstheme="minorHAnsi"/>
          <w:sz w:val="22"/>
          <w:szCs w:val="22"/>
        </w:rPr>
        <w:t>for your referencing</w:t>
      </w:r>
    </w:p>
    <w:sectPr w:rsidR="00E60445" w:rsidRPr="0047533C" w:rsidSect="00E44DFB">
      <w:pgSz w:w="11906" w:h="16838"/>
      <w:pgMar w:top="567" w:right="1440" w:bottom="1440"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2B7CD" w14:textId="77777777" w:rsidR="0072622A" w:rsidRDefault="0072622A">
      <w:r>
        <w:separator/>
      </w:r>
    </w:p>
  </w:endnote>
  <w:endnote w:type="continuationSeparator" w:id="0">
    <w:p w14:paraId="6ABA33C2" w14:textId="77777777" w:rsidR="0072622A" w:rsidRDefault="00726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FF091" w14:textId="77777777" w:rsidR="0072622A" w:rsidRDefault="0072622A">
      <w:r>
        <w:separator/>
      </w:r>
    </w:p>
  </w:footnote>
  <w:footnote w:type="continuationSeparator" w:id="0">
    <w:p w14:paraId="798308A7" w14:textId="77777777" w:rsidR="0072622A" w:rsidRDefault="00726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C93"/>
    <w:multiLevelType w:val="hybridMultilevel"/>
    <w:tmpl w:val="BDBC6580"/>
    <w:lvl w:ilvl="0" w:tplc="471EB5F2">
      <w:numFmt w:val="bullet"/>
      <w:lvlText w:val="-"/>
      <w:lvlJc w:val="left"/>
      <w:pPr>
        <w:ind w:left="3240" w:hanging="360"/>
      </w:pPr>
      <w:rPr>
        <w:rFonts w:ascii="Calibri" w:eastAsia="Times New Roman"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8944E70"/>
    <w:multiLevelType w:val="hybridMultilevel"/>
    <w:tmpl w:val="313C58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F007EC"/>
    <w:multiLevelType w:val="multilevel"/>
    <w:tmpl w:val="201E66A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900D6"/>
    <w:multiLevelType w:val="hybridMultilevel"/>
    <w:tmpl w:val="6C44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37ADE"/>
    <w:multiLevelType w:val="hybridMultilevel"/>
    <w:tmpl w:val="6C209E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34370"/>
    <w:multiLevelType w:val="hybridMultilevel"/>
    <w:tmpl w:val="A92A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F5A78"/>
    <w:multiLevelType w:val="hybridMultilevel"/>
    <w:tmpl w:val="FBB84D3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1939CE"/>
    <w:multiLevelType w:val="hybridMultilevel"/>
    <w:tmpl w:val="214A70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B76E69"/>
    <w:multiLevelType w:val="hybridMultilevel"/>
    <w:tmpl w:val="F402730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FE00DAC"/>
    <w:multiLevelType w:val="hybridMultilevel"/>
    <w:tmpl w:val="FBB84D3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042056"/>
    <w:multiLevelType w:val="hybridMultilevel"/>
    <w:tmpl w:val="B84609FC"/>
    <w:lvl w:ilvl="0" w:tplc="14090001">
      <w:start w:val="1"/>
      <w:numFmt w:val="bullet"/>
      <w:lvlText w:val=""/>
      <w:lvlJc w:val="left"/>
      <w:pPr>
        <w:ind w:left="862" w:hanging="360"/>
      </w:pPr>
      <w:rPr>
        <w:rFonts w:ascii="Symbol" w:hAnsi="Symbol" w:hint="default"/>
      </w:rPr>
    </w:lvl>
    <w:lvl w:ilvl="1" w:tplc="14090003">
      <w:start w:val="1"/>
      <w:numFmt w:val="bullet"/>
      <w:lvlText w:val="o"/>
      <w:lvlJc w:val="left"/>
      <w:pPr>
        <w:ind w:left="1582" w:hanging="360"/>
      </w:pPr>
      <w:rPr>
        <w:rFonts w:ascii="Courier New" w:hAnsi="Courier New" w:cs="Courier New" w:hint="default"/>
      </w:rPr>
    </w:lvl>
    <w:lvl w:ilvl="2" w:tplc="14090005">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1" w15:restartNumberingAfterBreak="0">
    <w:nsid w:val="29B4140E"/>
    <w:multiLevelType w:val="hybridMultilevel"/>
    <w:tmpl w:val="11E026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FC0976"/>
    <w:multiLevelType w:val="multilevel"/>
    <w:tmpl w:val="6C209E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C2AED"/>
    <w:multiLevelType w:val="hybridMultilevel"/>
    <w:tmpl w:val="12047A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1D91D6C"/>
    <w:multiLevelType w:val="hybridMultilevel"/>
    <w:tmpl w:val="C1987378"/>
    <w:lvl w:ilvl="0" w:tplc="14090001">
      <w:start w:val="1"/>
      <w:numFmt w:val="bullet"/>
      <w:lvlText w:val=""/>
      <w:lvlJc w:val="left"/>
      <w:pPr>
        <w:ind w:left="1069" w:hanging="360"/>
      </w:pPr>
      <w:rPr>
        <w:rFonts w:ascii="Symbol" w:hAnsi="Symbol" w:hint="default"/>
      </w:rPr>
    </w:lvl>
    <w:lvl w:ilvl="1" w:tplc="14090003">
      <w:start w:val="1"/>
      <w:numFmt w:val="bullet"/>
      <w:lvlText w:val="o"/>
      <w:lvlJc w:val="left"/>
      <w:pPr>
        <w:ind w:left="1789" w:hanging="360"/>
      </w:pPr>
      <w:rPr>
        <w:rFonts w:ascii="Courier New" w:hAnsi="Courier New" w:cs="Courier New" w:hint="default"/>
      </w:rPr>
    </w:lvl>
    <w:lvl w:ilvl="2" w:tplc="14090005">
      <w:start w:val="1"/>
      <w:numFmt w:val="bullet"/>
      <w:lvlText w:val=""/>
      <w:lvlJc w:val="left"/>
      <w:pPr>
        <w:ind w:left="2509" w:hanging="360"/>
      </w:pPr>
      <w:rPr>
        <w:rFonts w:ascii="Wingdings" w:hAnsi="Wingdings" w:hint="default"/>
      </w:rPr>
    </w:lvl>
    <w:lvl w:ilvl="3" w:tplc="14090001">
      <w:start w:val="1"/>
      <w:numFmt w:val="bullet"/>
      <w:lvlText w:val=""/>
      <w:lvlJc w:val="left"/>
      <w:pPr>
        <w:ind w:left="3229" w:hanging="360"/>
      </w:pPr>
      <w:rPr>
        <w:rFonts w:ascii="Symbol" w:hAnsi="Symbol" w:hint="default"/>
      </w:rPr>
    </w:lvl>
    <w:lvl w:ilvl="4" w:tplc="14090003">
      <w:start w:val="1"/>
      <w:numFmt w:val="bullet"/>
      <w:lvlText w:val="o"/>
      <w:lvlJc w:val="left"/>
      <w:pPr>
        <w:ind w:left="3949" w:hanging="360"/>
      </w:pPr>
      <w:rPr>
        <w:rFonts w:ascii="Courier New" w:hAnsi="Courier New" w:cs="Courier New" w:hint="default"/>
      </w:rPr>
    </w:lvl>
    <w:lvl w:ilvl="5" w:tplc="14090005">
      <w:start w:val="1"/>
      <w:numFmt w:val="bullet"/>
      <w:lvlText w:val=""/>
      <w:lvlJc w:val="left"/>
      <w:pPr>
        <w:ind w:left="4669" w:hanging="360"/>
      </w:pPr>
      <w:rPr>
        <w:rFonts w:ascii="Wingdings" w:hAnsi="Wingdings" w:hint="default"/>
      </w:rPr>
    </w:lvl>
    <w:lvl w:ilvl="6" w:tplc="14090001">
      <w:start w:val="1"/>
      <w:numFmt w:val="bullet"/>
      <w:lvlText w:val=""/>
      <w:lvlJc w:val="left"/>
      <w:pPr>
        <w:ind w:left="5389" w:hanging="360"/>
      </w:pPr>
      <w:rPr>
        <w:rFonts w:ascii="Symbol" w:hAnsi="Symbol" w:hint="default"/>
      </w:rPr>
    </w:lvl>
    <w:lvl w:ilvl="7" w:tplc="14090003">
      <w:start w:val="1"/>
      <w:numFmt w:val="bullet"/>
      <w:lvlText w:val="o"/>
      <w:lvlJc w:val="left"/>
      <w:pPr>
        <w:ind w:left="6109" w:hanging="360"/>
      </w:pPr>
      <w:rPr>
        <w:rFonts w:ascii="Courier New" w:hAnsi="Courier New" w:cs="Courier New" w:hint="default"/>
      </w:rPr>
    </w:lvl>
    <w:lvl w:ilvl="8" w:tplc="14090005">
      <w:start w:val="1"/>
      <w:numFmt w:val="bullet"/>
      <w:lvlText w:val=""/>
      <w:lvlJc w:val="left"/>
      <w:pPr>
        <w:ind w:left="6829" w:hanging="360"/>
      </w:pPr>
      <w:rPr>
        <w:rFonts w:ascii="Wingdings" w:hAnsi="Wingdings" w:hint="default"/>
      </w:rPr>
    </w:lvl>
  </w:abstractNum>
  <w:abstractNum w:abstractNumId="15" w15:restartNumberingAfterBreak="0">
    <w:nsid w:val="32D12E41"/>
    <w:multiLevelType w:val="hybridMultilevel"/>
    <w:tmpl w:val="76FAB26E"/>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50A"/>
    <w:multiLevelType w:val="hybridMultilevel"/>
    <w:tmpl w:val="694E51FA"/>
    <w:lvl w:ilvl="0" w:tplc="14090001">
      <w:start w:val="1"/>
      <w:numFmt w:val="bullet"/>
      <w:lvlText w:val=""/>
      <w:lvlJc w:val="left"/>
      <w:pPr>
        <w:ind w:left="1069" w:hanging="360"/>
      </w:pPr>
      <w:rPr>
        <w:rFonts w:ascii="Symbol" w:hAnsi="Symbol" w:hint="default"/>
      </w:rPr>
    </w:lvl>
    <w:lvl w:ilvl="1" w:tplc="14090003">
      <w:start w:val="1"/>
      <w:numFmt w:val="bullet"/>
      <w:lvlText w:val="o"/>
      <w:lvlJc w:val="left"/>
      <w:pPr>
        <w:ind w:left="1789" w:hanging="360"/>
      </w:pPr>
      <w:rPr>
        <w:rFonts w:ascii="Courier New" w:hAnsi="Courier New" w:cs="Courier New" w:hint="default"/>
      </w:rPr>
    </w:lvl>
    <w:lvl w:ilvl="2" w:tplc="14090005">
      <w:start w:val="1"/>
      <w:numFmt w:val="bullet"/>
      <w:lvlText w:val=""/>
      <w:lvlJc w:val="left"/>
      <w:pPr>
        <w:ind w:left="2509" w:hanging="360"/>
      </w:pPr>
      <w:rPr>
        <w:rFonts w:ascii="Wingdings" w:hAnsi="Wingdings" w:hint="default"/>
      </w:rPr>
    </w:lvl>
    <w:lvl w:ilvl="3" w:tplc="14090001">
      <w:start w:val="1"/>
      <w:numFmt w:val="bullet"/>
      <w:lvlText w:val=""/>
      <w:lvlJc w:val="left"/>
      <w:pPr>
        <w:ind w:left="3229" w:hanging="360"/>
      </w:pPr>
      <w:rPr>
        <w:rFonts w:ascii="Symbol" w:hAnsi="Symbol" w:hint="default"/>
      </w:rPr>
    </w:lvl>
    <w:lvl w:ilvl="4" w:tplc="14090003">
      <w:start w:val="1"/>
      <w:numFmt w:val="bullet"/>
      <w:lvlText w:val="o"/>
      <w:lvlJc w:val="left"/>
      <w:pPr>
        <w:ind w:left="3949" w:hanging="360"/>
      </w:pPr>
      <w:rPr>
        <w:rFonts w:ascii="Courier New" w:hAnsi="Courier New" w:cs="Courier New" w:hint="default"/>
      </w:rPr>
    </w:lvl>
    <w:lvl w:ilvl="5" w:tplc="14090005">
      <w:start w:val="1"/>
      <w:numFmt w:val="bullet"/>
      <w:lvlText w:val=""/>
      <w:lvlJc w:val="left"/>
      <w:pPr>
        <w:ind w:left="4669" w:hanging="360"/>
      </w:pPr>
      <w:rPr>
        <w:rFonts w:ascii="Wingdings" w:hAnsi="Wingdings" w:hint="default"/>
      </w:rPr>
    </w:lvl>
    <w:lvl w:ilvl="6" w:tplc="14090001">
      <w:start w:val="1"/>
      <w:numFmt w:val="bullet"/>
      <w:lvlText w:val=""/>
      <w:lvlJc w:val="left"/>
      <w:pPr>
        <w:ind w:left="5389" w:hanging="360"/>
      </w:pPr>
      <w:rPr>
        <w:rFonts w:ascii="Symbol" w:hAnsi="Symbol" w:hint="default"/>
      </w:rPr>
    </w:lvl>
    <w:lvl w:ilvl="7" w:tplc="14090003">
      <w:start w:val="1"/>
      <w:numFmt w:val="bullet"/>
      <w:lvlText w:val="o"/>
      <w:lvlJc w:val="left"/>
      <w:pPr>
        <w:ind w:left="6109" w:hanging="360"/>
      </w:pPr>
      <w:rPr>
        <w:rFonts w:ascii="Courier New" w:hAnsi="Courier New" w:cs="Courier New" w:hint="default"/>
      </w:rPr>
    </w:lvl>
    <w:lvl w:ilvl="8" w:tplc="14090005">
      <w:start w:val="1"/>
      <w:numFmt w:val="bullet"/>
      <w:lvlText w:val=""/>
      <w:lvlJc w:val="left"/>
      <w:pPr>
        <w:ind w:left="6829" w:hanging="360"/>
      </w:pPr>
      <w:rPr>
        <w:rFonts w:ascii="Wingdings" w:hAnsi="Wingdings" w:hint="default"/>
      </w:rPr>
    </w:lvl>
  </w:abstractNum>
  <w:abstractNum w:abstractNumId="17" w15:restartNumberingAfterBreak="0">
    <w:nsid w:val="36DB3BEF"/>
    <w:multiLevelType w:val="hybridMultilevel"/>
    <w:tmpl w:val="F956FD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D202FEC"/>
    <w:multiLevelType w:val="hybridMultilevel"/>
    <w:tmpl w:val="472613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4182075"/>
    <w:multiLevelType w:val="hybridMultilevel"/>
    <w:tmpl w:val="B508A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4B3374F"/>
    <w:multiLevelType w:val="hybridMultilevel"/>
    <w:tmpl w:val="23B07F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A9618CE"/>
    <w:multiLevelType w:val="hybridMultilevel"/>
    <w:tmpl w:val="8AF096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1EF73E9"/>
    <w:multiLevelType w:val="hybridMultilevel"/>
    <w:tmpl w:val="9D32FAF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1FE47E1"/>
    <w:multiLevelType w:val="hybridMultilevel"/>
    <w:tmpl w:val="9834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211074"/>
    <w:multiLevelType w:val="hybridMultilevel"/>
    <w:tmpl w:val="EFD8DD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252442"/>
    <w:multiLevelType w:val="hybridMultilevel"/>
    <w:tmpl w:val="C9DC93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69C5665F"/>
    <w:multiLevelType w:val="hybridMultilevel"/>
    <w:tmpl w:val="201E66A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64424C"/>
    <w:multiLevelType w:val="hybridMultilevel"/>
    <w:tmpl w:val="D4CC1E3A"/>
    <w:lvl w:ilvl="0" w:tplc="DE1A0CF8">
      <w:start w:val="1"/>
      <w:numFmt w:val="decimal"/>
      <w:lvlText w:val="%1."/>
      <w:lvlJc w:val="left"/>
      <w:pPr>
        <w:ind w:left="81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18B23A4"/>
    <w:multiLevelType w:val="hybridMultilevel"/>
    <w:tmpl w:val="D4CC1E3A"/>
    <w:lvl w:ilvl="0" w:tplc="DE1A0CF8">
      <w:start w:val="1"/>
      <w:numFmt w:val="decimal"/>
      <w:lvlText w:val="%1."/>
      <w:lvlJc w:val="left"/>
      <w:pPr>
        <w:ind w:left="81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3111CC2"/>
    <w:multiLevelType w:val="hybridMultilevel"/>
    <w:tmpl w:val="F912D8EE"/>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91E40F5"/>
    <w:multiLevelType w:val="hybridMultilevel"/>
    <w:tmpl w:val="4BFC90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7"/>
  </w:num>
  <w:num w:numId="3">
    <w:abstractNumId w:val="6"/>
  </w:num>
  <w:num w:numId="4">
    <w:abstractNumId w:val="24"/>
  </w:num>
  <w:num w:numId="5">
    <w:abstractNumId w:val="20"/>
  </w:num>
  <w:num w:numId="6">
    <w:abstractNumId w:val="1"/>
  </w:num>
  <w:num w:numId="7">
    <w:abstractNumId w:val="22"/>
  </w:num>
  <w:num w:numId="8">
    <w:abstractNumId w:val="26"/>
  </w:num>
  <w:num w:numId="9">
    <w:abstractNumId w:val="2"/>
  </w:num>
  <w:num w:numId="10">
    <w:abstractNumId w:val="4"/>
  </w:num>
  <w:num w:numId="11">
    <w:abstractNumId w:val="29"/>
  </w:num>
  <w:num w:numId="12">
    <w:abstractNumId w:val="21"/>
  </w:num>
  <w:num w:numId="13">
    <w:abstractNumId w:val="12"/>
  </w:num>
  <w:num w:numId="14">
    <w:abstractNumId w:val="15"/>
  </w:num>
  <w:num w:numId="15">
    <w:abstractNumId w:val="11"/>
  </w:num>
  <w:num w:numId="16">
    <w:abstractNumId w:val="8"/>
  </w:num>
  <w:num w:numId="17">
    <w:abstractNumId w:val="9"/>
  </w:num>
  <w:num w:numId="18">
    <w:abstractNumId w:val="25"/>
  </w:num>
  <w:num w:numId="19">
    <w:abstractNumId w:val="19"/>
  </w:num>
  <w:num w:numId="20">
    <w:abstractNumId w:val="28"/>
  </w:num>
  <w:num w:numId="21">
    <w:abstractNumId w:val="10"/>
  </w:num>
  <w:num w:numId="22">
    <w:abstractNumId w:val="5"/>
  </w:num>
  <w:num w:numId="23">
    <w:abstractNumId w:val="14"/>
  </w:num>
  <w:num w:numId="24">
    <w:abstractNumId w:val="23"/>
  </w:num>
  <w:num w:numId="25">
    <w:abstractNumId w:val="16"/>
  </w:num>
  <w:num w:numId="26">
    <w:abstractNumId w:val="3"/>
  </w:num>
  <w:num w:numId="27">
    <w:abstractNumId w:val="0"/>
  </w:num>
  <w:num w:numId="28">
    <w:abstractNumId w:val="13"/>
  </w:num>
  <w:num w:numId="29">
    <w:abstractNumId w:val="18"/>
  </w:num>
  <w:num w:numId="30">
    <w:abstractNumId w:val="17"/>
  </w:num>
  <w:num w:numId="31">
    <w:abstractNumId w:val="1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583"/>
    <w:rsid w:val="00004832"/>
    <w:rsid w:val="00013582"/>
    <w:rsid w:val="00017FB4"/>
    <w:rsid w:val="00021CC9"/>
    <w:rsid w:val="00023BF2"/>
    <w:rsid w:val="0004495E"/>
    <w:rsid w:val="00046B06"/>
    <w:rsid w:val="00057BA2"/>
    <w:rsid w:val="00060BF5"/>
    <w:rsid w:val="00062473"/>
    <w:rsid w:val="00071FDA"/>
    <w:rsid w:val="0008455C"/>
    <w:rsid w:val="0009659D"/>
    <w:rsid w:val="000A54BF"/>
    <w:rsid w:val="000A6D8C"/>
    <w:rsid w:val="000C48B5"/>
    <w:rsid w:val="000E40A5"/>
    <w:rsid w:val="000E52A9"/>
    <w:rsid w:val="000E7043"/>
    <w:rsid w:val="0011363C"/>
    <w:rsid w:val="00126A9E"/>
    <w:rsid w:val="00126C52"/>
    <w:rsid w:val="00130B3D"/>
    <w:rsid w:val="001322FA"/>
    <w:rsid w:val="00137BEF"/>
    <w:rsid w:val="00142E0D"/>
    <w:rsid w:val="0015116F"/>
    <w:rsid w:val="00151B5A"/>
    <w:rsid w:val="0015757E"/>
    <w:rsid w:val="00160209"/>
    <w:rsid w:val="00160FE8"/>
    <w:rsid w:val="001868F6"/>
    <w:rsid w:val="00195905"/>
    <w:rsid w:val="001978C1"/>
    <w:rsid w:val="001B20FE"/>
    <w:rsid w:val="001C1F69"/>
    <w:rsid w:val="001C37BC"/>
    <w:rsid w:val="001C4DB3"/>
    <w:rsid w:val="001C721F"/>
    <w:rsid w:val="001E0648"/>
    <w:rsid w:val="001E66CE"/>
    <w:rsid w:val="001E71B5"/>
    <w:rsid w:val="001E77F7"/>
    <w:rsid w:val="001F3274"/>
    <w:rsid w:val="00203B0B"/>
    <w:rsid w:val="00211401"/>
    <w:rsid w:val="002262E5"/>
    <w:rsid w:val="00240B3E"/>
    <w:rsid w:val="00253F96"/>
    <w:rsid w:val="00261E2D"/>
    <w:rsid w:val="00263AB7"/>
    <w:rsid w:val="0026477D"/>
    <w:rsid w:val="00274889"/>
    <w:rsid w:val="002830B3"/>
    <w:rsid w:val="002864C8"/>
    <w:rsid w:val="002B15C7"/>
    <w:rsid w:val="002C5743"/>
    <w:rsid w:val="002E0225"/>
    <w:rsid w:val="0030329F"/>
    <w:rsid w:val="00303A9B"/>
    <w:rsid w:val="003064FC"/>
    <w:rsid w:val="00306FBD"/>
    <w:rsid w:val="00315774"/>
    <w:rsid w:val="00321EFD"/>
    <w:rsid w:val="003303C0"/>
    <w:rsid w:val="00330D54"/>
    <w:rsid w:val="00333F50"/>
    <w:rsid w:val="00341A32"/>
    <w:rsid w:val="003579EA"/>
    <w:rsid w:val="003623BE"/>
    <w:rsid w:val="00362DA7"/>
    <w:rsid w:val="0039324B"/>
    <w:rsid w:val="003A2709"/>
    <w:rsid w:val="003A5A27"/>
    <w:rsid w:val="003B559F"/>
    <w:rsid w:val="003D0DB8"/>
    <w:rsid w:val="003D198C"/>
    <w:rsid w:val="003E0B11"/>
    <w:rsid w:val="003E76F3"/>
    <w:rsid w:val="003E7F3D"/>
    <w:rsid w:val="00407323"/>
    <w:rsid w:val="00426C04"/>
    <w:rsid w:val="00427E84"/>
    <w:rsid w:val="004332DD"/>
    <w:rsid w:val="0043671B"/>
    <w:rsid w:val="00437AF8"/>
    <w:rsid w:val="00443082"/>
    <w:rsid w:val="004452A6"/>
    <w:rsid w:val="00467356"/>
    <w:rsid w:val="0047533C"/>
    <w:rsid w:val="004A3B8A"/>
    <w:rsid w:val="004B3A0E"/>
    <w:rsid w:val="004B43F2"/>
    <w:rsid w:val="004D7505"/>
    <w:rsid w:val="004F03BC"/>
    <w:rsid w:val="004F5937"/>
    <w:rsid w:val="005015F9"/>
    <w:rsid w:val="0050168F"/>
    <w:rsid w:val="0050207B"/>
    <w:rsid w:val="00515F45"/>
    <w:rsid w:val="005173E5"/>
    <w:rsid w:val="00517844"/>
    <w:rsid w:val="00522DB1"/>
    <w:rsid w:val="00524F87"/>
    <w:rsid w:val="00527342"/>
    <w:rsid w:val="00537069"/>
    <w:rsid w:val="005454FC"/>
    <w:rsid w:val="005456E0"/>
    <w:rsid w:val="00551100"/>
    <w:rsid w:val="00571EA1"/>
    <w:rsid w:val="00573A35"/>
    <w:rsid w:val="00576246"/>
    <w:rsid w:val="005A6B97"/>
    <w:rsid w:val="005C3805"/>
    <w:rsid w:val="005D2351"/>
    <w:rsid w:val="005D4ED6"/>
    <w:rsid w:val="0060055A"/>
    <w:rsid w:val="0060133A"/>
    <w:rsid w:val="00604133"/>
    <w:rsid w:val="0060677F"/>
    <w:rsid w:val="006109E9"/>
    <w:rsid w:val="00612E87"/>
    <w:rsid w:val="00635A3B"/>
    <w:rsid w:val="006440EF"/>
    <w:rsid w:val="006502BA"/>
    <w:rsid w:val="00653EEC"/>
    <w:rsid w:val="00667BCB"/>
    <w:rsid w:val="00682E8E"/>
    <w:rsid w:val="00687AD0"/>
    <w:rsid w:val="006A1105"/>
    <w:rsid w:val="006A5130"/>
    <w:rsid w:val="006A5BE1"/>
    <w:rsid w:val="006B0A56"/>
    <w:rsid w:val="006C2470"/>
    <w:rsid w:val="006C5F60"/>
    <w:rsid w:val="006C6298"/>
    <w:rsid w:val="006E47C5"/>
    <w:rsid w:val="006F2BD5"/>
    <w:rsid w:val="00700B06"/>
    <w:rsid w:val="00710B2F"/>
    <w:rsid w:val="00711514"/>
    <w:rsid w:val="0072622A"/>
    <w:rsid w:val="00753767"/>
    <w:rsid w:val="00765F1E"/>
    <w:rsid w:val="00774059"/>
    <w:rsid w:val="007758D7"/>
    <w:rsid w:val="00780AFE"/>
    <w:rsid w:val="007874D4"/>
    <w:rsid w:val="007A5BD8"/>
    <w:rsid w:val="007A6ECA"/>
    <w:rsid w:val="007B09F8"/>
    <w:rsid w:val="007B2DE0"/>
    <w:rsid w:val="007D393C"/>
    <w:rsid w:val="007D3B6E"/>
    <w:rsid w:val="00811207"/>
    <w:rsid w:val="00812E8E"/>
    <w:rsid w:val="008136F4"/>
    <w:rsid w:val="00830328"/>
    <w:rsid w:val="008329FF"/>
    <w:rsid w:val="00867A8A"/>
    <w:rsid w:val="00881413"/>
    <w:rsid w:val="00886999"/>
    <w:rsid w:val="00886F25"/>
    <w:rsid w:val="0089197D"/>
    <w:rsid w:val="008B1F5F"/>
    <w:rsid w:val="008C059B"/>
    <w:rsid w:val="008C20F8"/>
    <w:rsid w:val="008C6095"/>
    <w:rsid w:val="008D7A34"/>
    <w:rsid w:val="008E3B7C"/>
    <w:rsid w:val="008E5817"/>
    <w:rsid w:val="008E5B05"/>
    <w:rsid w:val="008E79DA"/>
    <w:rsid w:val="008F62E0"/>
    <w:rsid w:val="00913667"/>
    <w:rsid w:val="00923803"/>
    <w:rsid w:val="00930808"/>
    <w:rsid w:val="00931F9B"/>
    <w:rsid w:val="0094084C"/>
    <w:rsid w:val="009610A1"/>
    <w:rsid w:val="00981950"/>
    <w:rsid w:val="0099603D"/>
    <w:rsid w:val="009B095F"/>
    <w:rsid w:val="009B3859"/>
    <w:rsid w:val="009C1873"/>
    <w:rsid w:val="009D1C89"/>
    <w:rsid w:val="009E067A"/>
    <w:rsid w:val="009E318A"/>
    <w:rsid w:val="009F0FB5"/>
    <w:rsid w:val="00A04ACA"/>
    <w:rsid w:val="00A14531"/>
    <w:rsid w:val="00A22311"/>
    <w:rsid w:val="00A22F92"/>
    <w:rsid w:val="00A461A3"/>
    <w:rsid w:val="00A5443F"/>
    <w:rsid w:val="00A55583"/>
    <w:rsid w:val="00A56DA2"/>
    <w:rsid w:val="00A60863"/>
    <w:rsid w:val="00A6505F"/>
    <w:rsid w:val="00A833E8"/>
    <w:rsid w:val="00A95A1A"/>
    <w:rsid w:val="00AA75BE"/>
    <w:rsid w:val="00AC05D5"/>
    <w:rsid w:val="00AC356D"/>
    <w:rsid w:val="00AD36BD"/>
    <w:rsid w:val="00AD3A30"/>
    <w:rsid w:val="00AD72A9"/>
    <w:rsid w:val="00AE1F7B"/>
    <w:rsid w:val="00AE3B48"/>
    <w:rsid w:val="00AF3369"/>
    <w:rsid w:val="00AF378D"/>
    <w:rsid w:val="00B0095D"/>
    <w:rsid w:val="00B04DE8"/>
    <w:rsid w:val="00B1490F"/>
    <w:rsid w:val="00B1741C"/>
    <w:rsid w:val="00B226C7"/>
    <w:rsid w:val="00B407AC"/>
    <w:rsid w:val="00B54937"/>
    <w:rsid w:val="00B56ED6"/>
    <w:rsid w:val="00B7788D"/>
    <w:rsid w:val="00B808CD"/>
    <w:rsid w:val="00B87CEE"/>
    <w:rsid w:val="00B939F8"/>
    <w:rsid w:val="00BA698D"/>
    <w:rsid w:val="00BB391D"/>
    <w:rsid w:val="00BD012F"/>
    <w:rsid w:val="00BF1C45"/>
    <w:rsid w:val="00C00CC0"/>
    <w:rsid w:val="00C22DF5"/>
    <w:rsid w:val="00C3572D"/>
    <w:rsid w:val="00C41D54"/>
    <w:rsid w:val="00C60A40"/>
    <w:rsid w:val="00C61C90"/>
    <w:rsid w:val="00C7269E"/>
    <w:rsid w:val="00C734D9"/>
    <w:rsid w:val="00C81659"/>
    <w:rsid w:val="00CB1199"/>
    <w:rsid w:val="00D16B78"/>
    <w:rsid w:val="00D22AAB"/>
    <w:rsid w:val="00D2508C"/>
    <w:rsid w:val="00D25117"/>
    <w:rsid w:val="00D27DE5"/>
    <w:rsid w:val="00D31B5C"/>
    <w:rsid w:val="00D40921"/>
    <w:rsid w:val="00D422B4"/>
    <w:rsid w:val="00D65F07"/>
    <w:rsid w:val="00D824A6"/>
    <w:rsid w:val="00D842A6"/>
    <w:rsid w:val="00D90993"/>
    <w:rsid w:val="00D93151"/>
    <w:rsid w:val="00D94355"/>
    <w:rsid w:val="00DB340F"/>
    <w:rsid w:val="00DB3571"/>
    <w:rsid w:val="00DD1167"/>
    <w:rsid w:val="00DD4471"/>
    <w:rsid w:val="00DD4891"/>
    <w:rsid w:val="00E24C54"/>
    <w:rsid w:val="00E277DB"/>
    <w:rsid w:val="00E43FC0"/>
    <w:rsid w:val="00E44DFB"/>
    <w:rsid w:val="00E5417E"/>
    <w:rsid w:val="00E60445"/>
    <w:rsid w:val="00E618A4"/>
    <w:rsid w:val="00E822C8"/>
    <w:rsid w:val="00E82906"/>
    <w:rsid w:val="00E861A3"/>
    <w:rsid w:val="00EA1B7F"/>
    <w:rsid w:val="00EB71E4"/>
    <w:rsid w:val="00EC7B09"/>
    <w:rsid w:val="00EF28EF"/>
    <w:rsid w:val="00EF6269"/>
    <w:rsid w:val="00EF7209"/>
    <w:rsid w:val="00F1415F"/>
    <w:rsid w:val="00F16D83"/>
    <w:rsid w:val="00F16DD6"/>
    <w:rsid w:val="00F370C5"/>
    <w:rsid w:val="00F40673"/>
    <w:rsid w:val="00F43755"/>
    <w:rsid w:val="00F47B97"/>
    <w:rsid w:val="00F539F4"/>
    <w:rsid w:val="00F73693"/>
    <w:rsid w:val="00F96F49"/>
    <w:rsid w:val="00FA50F8"/>
    <w:rsid w:val="00FA7A7F"/>
    <w:rsid w:val="00FB1436"/>
    <w:rsid w:val="00FB1B11"/>
    <w:rsid w:val="00FB45DF"/>
    <w:rsid w:val="00FC3663"/>
    <w:rsid w:val="00FC73D0"/>
    <w:rsid w:val="00FD256C"/>
    <w:rsid w:val="00FD462A"/>
    <w:rsid w:val="00FE04BB"/>
    <w:rsid w:val="00FE41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AB86C"/>
  <w15:docId w15:val="{B857D363-DFF1-4F71-9A4F-41ACC763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E8E"/>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5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16DD6"/>
    <w:pPr>
      <w:tabs>
        <w:tab w:val="center" w:pos="4153"/>
        <w:tab w:val="right" w:pos="8306"/>
      </w:tabs>
    </w:pPr>
  </w:style>
  <w:style w:type="paragraph" w:styleId="Footer">
    <w:name w:val="footer"/>
    <w:basedOn w:val="Normal"/>
    <w:rsid w:val="00F16DD6"/>
    <w:pPr>
      <w:tabs>
        <w:tab w:val="center" w:pos="4153"/>
        <w:tab w:val="right" w:pos="8306"/>
      </w:tabs>
    </w:pPr>
  </w:style>
  <w:style w:type="paragraph" w:styleId="BalloonText">
    <w:name w:val="Balloon Text"/>
    <w:basedOn w:val="Normal"/>
    <w:link w:val="BalloonTextChar"/>
    <w:uiPriority w:val="99"/>
    <w:semiHidden/>
    <w:unhideWhenUsed/>
    <w:rsid w:val="001322FA"/>
    <w:rPr>
      <w:rFonts w:ascii="Tahoma" w:hAnsi="Tahoma" w:cs="Tahoma"/>
      <w:sz w:val="16"/>
      <w:szCs w:val="16"/>
    </w:rPr>
  </w:style>
  <w:style w:type="character" w:customStyle="1" w:styleId="BalloonTextChar">
    <w:name w:val="Balloon Text Char"/>
    <w:basedOn w:val="DefaultParagraphFont"/>
    <w:link w:val="BalloonText"/>
    <w:uiPriority w:val="99"/>
    <w:semiHidden/>
    <w:rsid w:val="001322FA"/>
    <w:rPr>
      <w:rFonts w:ascii="Tahoma" w:hAnsi="Tahoma" w:cs="Tahoma"/>
      <w:sz w:val="16"/>
      <w:szCs w:val="16"/>
      <w:lang w:val="en-AU" w:eastAsia="en-US"/>
    </w:rPr>
  </w:style>
  <w:style w:type="paragraph" w:styleId="ListParagraph">
    <w:name w:val="List Paragraph"/>
    <w:basedOn w:val="Normal"/>
    <w:uiPriority w:val="34"/>
    <w:qFormat/>
    <w:rsid w:val="00604133"/>
    <w:pPr>
      <w:ind w:left="720"/>
    </w:pPr>
  </w:style>
  <w:style w:type="character" w:styleId="Hyperlink">
    <w:name w:val="Hyperlink"/>
    <w:basedOn w:val="DefaultParagraphFont"/>
    <w:uiPriority w:val="99"/>
    <w:unhideWhenUsed/>
    <w:rsid w:val="00700B06"/>
    <w:rPr>
      <w:color w:val="0000FF"/>
      <w:u w:val="single"/>
    </w:rPr>
  </w:style>
  <w:style w:type="paragraph" w:styleId="NormalWeb">
    <w:name w:val="Normal (Web)"/>
    <w:basedOn w:val="Normal"/>
    <w:uiPriority w:val="99"/>
    <w:unhideWhenUsed/>
    <w:rsid w:val="00700B06"/>
    <w:rPr>
      <w:rFonts w:eastAsiaTheme="minorHAnsi"/>
      <w:lang w:val="en-US"/>
    </w:rPr>
  </w:style>
  <w:style w:type="character" w:styleId="FollowedHyperlink">
    <w:name w:val="FollowedHyperlink"/>
    <w:basedOn w:val="DefaultParagraphFont"/>
    <w:uiPriority w:val="99"/>
    <w:semiHidden/>
    <w:unhideWhenUsed/>
    <w:rsid w:val="003E7F3D"/>
    <w:rPr>
      <w:color w:val="800080" w:themeColor="followedHyperlink"/>
      <w:u w:val="single"/>
    </w:rPr>
  </w:style>
  <w:style w:type="character" w:customStyle="1" w:styleId="apple-converted-space">
    <w:name w:val="apple-converted-space"/>
    <w:basedOn w:val="DefaultParagraphFont"/>
    <w:rsid w:val="004D7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54479">
      <w:bodyDiv w:val="1"/>
      <w:marLeft w:val="0"/>
      <w:marRight w:val="0"/>
      <w:marTop w:val="0"/>
      <w:marBottom w:val="0"/>
      <w:divBdr>
        <w:top w:val="none" w:sz="0" w:space="0" w:color="auto"/>
        <w:left w:val="none" w:sz="0" w:space="0" w:color="auto"/>
        <w:bottom w:val="none" w:sz="0" w:space="0" w:color="auto"/>
        <w:right w:val="none" w:sz="0" w:space="0" w:color="auto"/>
      </w:divBdr>
    </w:div>
    <w:div w:id="1098720424">
      <w:bodyDiv w:val="1"/>
      <w:marLeft w:val="0"/>
      <w:marRight w:val="0"/>
      <w:marTop w:val="0"/>
      <w:marBottom w:val="0"/>
      <w:divBdr>
        <w:top w:val="none" w:sz="0" w:space="0" w:color="auto"/>
        <w:left w:val="none" w:sz="0" w:space="0" w:color="auto"/>
        <w:bottom w:val="none" w:sz="0" w:space="0" w:color="auto"/>
        <w:right w:val="none" w:sz="0" w:space="0" w:color="auto"/>
      </w:divBdr>
    </w:div>
    <w:div w:id="1185636893">
      <w:bodyDiv w:val="1"/>
      <w:marLeft w:val="0"/>
      <w:marRight w:val="0"/>
      <w:marTop w:val="0"/>
      <w:marBottom w:val="0"/>
      <w:divBdr>
        <w:top w:val="none" w:sz="0" w:space="0" w:color="auto"/>
        <w:left w:val="none" w:sz="0" w:space="0" w:color="auto"/>
        <w:bottom w:val="none" w:sz="0" w:space="0" w:color="auto"/>
        <w:right w:val="none" w:sz="0" w:space="0" w:color="auto"/>
      </w:divBdr>
    </w:div>
    <w:div w:id="1489981403">
      <w:bodyDiv w:val="1"/>
      <w:marLeft w:val="0"/>
      <w:marRight w:val="0"/>
      <w:marTop w:val="0"/>
      <w:marBottom w:val="0"/>
      <w:divBdr>
        <w:top w:val="none" w:sz="0" w:space="0" w:color="auto"/>
        <w:left w:val="none" w:sz="0" w:space="0" w:color="auto"/>
        <w:bottom w:val="none" w:sz="0" w:space="0" w:color="auto"/>
        <w:right w:val="none" w:sz="0" w:space="0" w:color="auto"/>
      </w:divBdr>
    </w:div>
    <w:div w:id="1530529477">
      <w:bodyDiv w:val="1"/>
      <w:marLeft w:val="0"/>
      <w:marRight w:val="0"/>
      <w:marTop w:val="0"/>
      <w:marBottom w:val="0"/>
      <w:divBdr>
        <w:top w:val="none" w:sz="0" w:space="0" w:color="auto"/>
        <w:left w:val="none" w:sz="0" w:space="0" w:color="auto"/>
        <w:bottom w:val="none" w:sz="0" w:space="0" w:color="auto"/>
        <w:right w:val="none" w:sz="0" w:space="0" w:color="auto"/>
      </w:divBdr>
    </w:div>
    <w:div w:id="1837960974">
      <w:bodyDiv w:val="1"/>
      <w:marLeft w:val="0"/>
      <w:marRight w:val="0"/>
      <w:marTop w:val="0"/>
      <w:marBottom w:val="0"/>
      <w:divBdr>
        <w:top w:val="none" w:sz="0" w:space="0" w:color="auto"/>
        <w:left w:val="none" w:sz="0" w:space="0" w:color="auto"/>
        <w:bottom w:val="none" w:sz="0" w:space="0" w:color="auto"/>
        <w:right w:val="none" w:sz="0" w:space="0" w:color="auto"/>
      </w:divBdr>
    </w:div>
    <w:div w:id="1998995492">
      <w:bodyDiv w:val="1"/>
      <w:marLeft w:val="0"/>
      <w:marRight w:val="0"/>
      <w:marTop w:val="0"/>
      <w:marBottom w:val="0"/>
      <w:divBdr>
        <w:top w:val="none" w:sz="0" w:space="0" w:color="auto"/>
        <w:left w:val="none" w:sz="0" w:space="0" w:color="auto"/>
        <w:bottom w:val="none" w:sz="0" w:space="0" w:color="auto"/>
        <w:right w:val="none" w:sz="0" w:space="0" w:color="auto"/>
      </w:divBdr>
    </w:div>
    <w:div w:id="211309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Research%20%20journal%20article%20sem2%20201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F385D-A870-43FD-9DEA-246092262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Summative Assessment One for 722</vt:lpstr>
    </vt:vector>
  </TitlesOfParts>
  <Company>Manukau Institute of Technology</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Summative Assessment One for 722</dc:title>
  <dc:creator>gdick</dc:creator>
  <cp:lastModifiedBy>admin</cp:lastModifiedBy>
  <cp:revision>2</cp:revision>
  <cp:lastPrinted>2018-12-17T22:21:00Z</cp:lastPrinted>
  <dcterms:created xsi:type="dcterms:W3CDTF">2019-08-05T05:31:00Z</dcterms:created>
  <dcterms:modified xsi:type="dcterms:W3CDTF">2019-08-05T05:31:00Z</dcterms:modified>
</cp:coreProperties>
</file>