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AF8C" w14:textId="77777777" w:rsidR="00550581" w:rsidRDefault="00550581">
      <w:pPr>
        <w:rPr>
          <w:rFonts w:ascii="Arial" w:hAnsi="Arial" w:cs="Arial"/>
          <w:color w:val="333333"/>
          <w:shd w:val="clear" w:color="auto" w:fill="FFFFFF"/>
        </w:rPr>
      </w:pPr>
      <w:r>
        <w:rPr>
          <w:rFonts w:ascii="Arial" w:hAnsi="Arial" w:cs="Arial"/>
          <w:color w:val="333333"/>
          <w:shd w:val="clear" w:color="auto" w:fill="FFFFFF"/>
        </w:rPr>
        <w:t xml:space="preserve">Examine a recent business periodical, and report briefly (first page - one or two paragraphs) on some lapse in integrity that is in the news. Part 2: Then discuss if this type of problem could occur in a small business and how to prevent it from occurring (approx. 2-3 pages). A lapse of integrity could be something like Enron’s financial issues from years ago or perhaps the ethics violations of WorldCom or Hollinger International. If you google ethics failures, there will be plenty of ethics failures to choose from. So if you were reading an article on the ethics failures of Enron, you would summarize the main issues in the first page and then discuss how this might happen in a small business and how a small business could put measures in place to prevent </w:t>
      </w:r>
      <w:bookmarkStart w:id="0" w:name="_GoBack"/>
      <w:r>
        <w:rPr>
          <w:rFonts w:ascii="Arial" w:hAnsi="Arial" w:cs="Arial"/>
          <w:color w:val="333333"/>
          <w:shd w:val="clear" w:color="auto" w:fill="FFFFFF"/>
        </w:rPr>
        <w:t>an ethics failure in the next 2 pages.</w:t>
      </w:r>
    </w:p>
    <w:bookmarkEnd w:id="0"/>
    <w:p w14:paraId="328A9791" w14:textId="1DD58BBE" w:rsidR="009E39C5" w:rsidRDefault="00550581">
      <w:r>
        <w:rPr>
          <w:rFonts w:ascii="Arial" w:hAnsi="Arial" w:cs="Arial"/>
          <w:color w:val="333333"/>
          <w:shd w:val="clear" w:color="auto" w:fill="FFFFFF"/>
        </w:rPr>
        <w:t xml:space="preserve"> Use APA style and a total page length of approx. 3-4 pages, not including title and reference page. Reference your textbook and at least one additional scholarly source to demonstrate critical thinking. See note below about non-academic websites. Your paper will be evaluated on how well the issues were addressed, how well terminology from the </w:t>
      </w:r>
      <w:proofErr w:type="spellStart"/>
      <w:r>
        <w:rPr>
          <w:rFonts w:ascii="Arial" w:hAnsi="Arial" w:cs="Arial"/>
          <w:color w:val="333333"/>
          <w:shd w:val="clear" w:color="auto" w:fill="FFFFFF"/>
        </w:rPr>
        <w:t>eText</w:t>
      </w:r>
      <w:proofErr w:type="spellEnd"/>
      <w:r>
        <w:rPr>
          <w:rFonts w:ascii="Arial" w:hAnsi="Arial" w:cs="Arial"/>
          <w:color w:val="333333"/>
          <w:shd w:val="clear" w:color="auto" w:fill="FFFFFF"/>
        </w:rPr>
        <w:t xml:space="preserve"> was used, and the writing style and organization. Note that not following these directions will result in a grade of C or below.</w:t>
      </w:r>
    </w:p>
    <w:sectPr w:rsidR="009E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55598"/>
    <w:multiLevelType w:val="multilevel"/>
    <w:tmpl w:val="F074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83"/>
    <w:rsid w:val="00550581"/>
    <w:rsid w:val="00843671"/>
    <w:rsid w:val="00941B83"/>
    <w:rsid w:val="009E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1E89"/>
  <w15:chartTrackingRefBased/>
  <w15:docId w15:val="{42A5568C-F0B5-4E69-8B86-3AC09E19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2020-01-20T09:18:00Z</dcterms:created>
  <dcterms:modified xsi:type="dcterms:W3CDTF">2020-01-20T09:18:00Z</dcterms:modified>
</cp:coreProperties>
</file>