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C3E" w:rsidRDefault="00AD210D" w:rsidP="00F93B00">
      <w:pPr>
        <w:ind w:left="2880" w:firstLine="720"/>
        <w:rPr>
          <w:sz w:val="32"/>
          <w:szCs w:val="28"/>
        </w:rPr>
      </w:pPr>
      <w:r>
        <w:rPr>
          <w:noProof/>
          <w:sz w:val="36"/>
          <w:szCs w:val="32"/>
          <w:lang w:val="ru-RU" w:eastAsia="ru-RU"/>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-659130</wp:posOffset>
                </wp:positionV>
                <wp:extent cx="1208405" cy="5886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8405" cy="588645"/>
                        </a:xfrm>
                        <a:prstGeom prst="rect">
                          <a:avLst/>
                        </a:prstGeom>
                        <a:solidFill>
                          <a:schemeClr val="lt1">
                            <a:lumMod val="100000"/>
                            <a:lumOff val="0"/>
                          </a:schemeClr>
                        </a:solidFill>
                        <a:ln w="6350">
                          <a:solidFill>
                            <a:srgbClr val="000000"/>
                          </a:solidFill>
                          <a:miter lim="800000"/>
                          <a:headEnd/>
                          <a:tailEnd/>
                        </a:ln>
                      </wps:spPr>
                      <wps:txbx>
                        <w:txbxContent>
                          <w:p w:rsidR="00BE20A0" w:rsidRDefault="00BE20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51.9pt;width:95.1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" fillcolor="white [3201]" strokeweight=".5pt">
                <v:path arrowok="t"/>
                <v:textbox>
                  <w:txbxContent>
                    <w:p w:rsidR="00BE20A0" w:rsidRDefault="00BE20A0"/>
                  </w:txbxContent>
                </v:textbox>
              </v:shape>
            </w:pict>
          </mc:Fallback>
        </mc:AlternateContent>
      </w:r>
      <w:r w:rsidR="00902C3E" w:rsidRPr="00902C3E">
        <w:rPr>
          <w:sz w:val="32"/>
          <w:szCs w:val="28"/>
        </w:rPr>
        <w:t>Assignment Brief</w:t>
      </w:r>
    </w:p>
    <w:tbl>
      <w:tblPr>
        <w:tblStyle w:val="TableGrid"/>
        <w:tblW w:w="9092" w:type="dxa"/>
        <w:jc w:val="center"/>
        <w:tblCellMar>
          <w:top w:w="85" w:type="dxa"/>
          <w:bottom w:w="85" w:type="dxa"/>
        </w:tblCellMar>
        <w:tblLook w:val="04A0" w:firstRow="1" w:lastRow="0" w:firstColumn="1" w:lastColumn="0" w:noHBand="0" w:noVBand="1"/>
      </w:tblPr>
      <w:tblGrid>
        <w:gridCol w:w="4475"/>
        <w:gridCol w:w="348"/>
        <w:gridCol w:w="1570"/>
        <w:gridCol w:w="676"/>
        <w:gridCol w:w="1948"/>
        <w:gridCol w:w="75"/>
      </w:tblGrid>
      <w:tr w:rsidR="00902C3E" w:rsidRPr="00902C3E" w:rsidTr="002D098B">
        <w:trPr>
          <w:gridAfter w:val="1"/>
          <w:wAfter w:w="76" w:type="dxa"/>
          <w:jc w:val="center"/>
        </w:trPr>
        <w:tc>
          <w:tcPr>
            <w:tcW w:w="4531" w:type="dxa"/>
          </w:tcPr>
          <w:p w:rsidR="00902C3E" w:rsidRPr="00902C3E" w:rsidRDefault="00902C3E" w:rsidP="00902C3E">
            <w:pPr>
              <w:jc w:val="left"/>
            </w:pPr>
            <w:r w:rsidRPr="00902C3E">
              <w:t>Course/Programme:</w:t>
            </w:r>
          </w:p>
        </w:tc>
        <w:tc>
          <w:tcPr>
            <w:tcW w:w="4485" w:type="dxa"/>
            <w:gridSpan w:val="4"/>
          </w:tcPr>
          <w:p w:rsidR="00902C3E" w:rsidRPr="00902C3E" w:rsidRDefault="005A1175" w:rsidP="00902C3E">
            <w:pPr>
              <w:jc w:val="left"/>
            </w:pPr>
            <w:r>
              <w:t>BABS Foundation</w:t>
            </w: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Level:</w:t>
            </w:r>
          </w:p>
        </w:tc>
        <w:tc>
          <w:tcPr>
            <w:tcW w:w="4485" w:type="dxa"/>
            <w:gridSpan w:val="4"/>
          </w:tcPr>
          <w:p w:rsidR="00902C3E" w:rsidRPr="00902C3E" w:rsidRDefault="005A1175" w:rsidP="00902C3E">
            <w:pPr>
              <w:jc w:val="left"/>
            </w:pPr>
            <w:r>
              <w:t>3</w:t>
            </w: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Module Title:</w:t>
            </w:r>
          </w:p>
        </w:tc>
        <w:tc>
          <w:tcPr>
            <w:tcW w:w="4485" w:type="dxa"/>
            <w:gridSpan w:val="4"/>
          </w:tcPr>
          <w:p w:rsidR="00902C3E" w:rsidRPr="00902C3E" w:rsidRDefault="005A1175" w:rsidP="00902C3E">
            <w:pPr>
              <w:jc w:val="left"/>
            </w:pPr>
            <w:bookmarkStart w:id="0" w:name="_GoBack"/>
            <w:r>
              <w:t>CFPB</w:t>
            </w:r>
            <w:r w:rsidR="00E42A54">
              <w:t>US003 - Introduction to Information Technology</w:t>
            </w:r>
            <w:bookmarkEnd w:id="0"/>
          </w:p>
        </w:tc>
      </w:tr>
      <w:tr w:rsidR="0053337F" w:rsidRPr="00902C3E" w:rsidTr="002D098B">
        <w:trPr>
          <w:gridAfter w:val="1"/>
          <w:wAfter w:w="76" w:type="dxa"/>
          <w:jc w:val="center"/>
        </w:trPr>
        <w:tc>
          <w:tcPr>
            <w:tcW w:w="4531" w:type="dxa"/>
          </w:tcPr>
          <w:p w:rsidR="0053337F" w:rsidRPr="00902C3E" w:rsidRDefault="0053337F" w:rsidP="00D00649">
            <w:pPr>
              <w:jc w:val="left"/>
            </w:pPr>
            <w:r>
              <w:t>Module Leader:</w:t>
            </w:r>
          </w:p>
        </w:tc>
        <w:tc>
          <w:tcPr>
            <w:tcW w:w="4485" w:type="dxa"/>
            <w:gridSpan w:val="4"/>
          </w:tcPr>
          <w:p w:rsidR="0053337F" w:rsidRPr="00902C3E" w:rsidRDefault="0053337F" w:rsidP="00D00649">
            <w:pPr>
              <w:jc w:val="left"/>
            </w:pPr>
          </w:p>
        </w:tc>
      </w:tr>
      <w:tr w:rsidR="00D00649" w:rsidRPr="00902C3E" w:rsidTr="002D098B">
        <w:trPr>
          <w:gridAfter w:val="1"/>
          <w:wAfter w:w="76" w:type="dxa"/>
          <w:jc w:val="center"/>
        </w:trPr>
        <w:tc>
          <w:tcPr>
            <w:tcW w:w="4531" w:type="dxa"/>
          </w:tcPr>
          <w:p w:rsidR="00D00649" w:rsidRPr="00902C3E" w:rsidRDefault="00D00649" w:rsidP="00D00649">
            <w:pPr>
              <w:jc w:val="left"/>
            </w:pPr>
            <w:r w:rsidRPr="00902C3E">
              <w:t>Assignment title:</w:t>
            </w:r>
          </w:p>
        </w:tc>
        <w:tc>
          <w:tcPr>
            <w:tcW w:w="4485" w:type="dxa"/>
            <w:gridSpan w:val="4"/>
          </w:tcPr>
          <w:p w:rsidR="007F23D6" w:rsidRPr="00902C3E" w:rsidRDefault="007F23D6" w:rsidP="00D00649">
            <w:pPr>
              <w:jc w:val="left"/>
            </w:pPr>
            <w:r>
              <w:t xml:space="preserve"> Individual Report</w:t>
            </w: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Assignment number:</w:t>
            </w:r>
          </w:p>
        </w:tc>
        <w:tc>
          <w:tcPr>
            <w:tcW w:w="4485" w:type="dxa"/>
            <w:gridSpan w:val="4"/>
          </w:tcPr>
          <w:p w:rsidR="00902C3E" w:rsidRPr="00902C3E" w:rsidRDefault="00107DC1" w:rsidP="00902C3E">
            <w:pPr>
              <w:jc w:val="left"/>
            </w:pPr>
            <w:r>
              <w:t>CFPBUS003-</w:t>
            </w:r>
            <w:r w:rsidR="00E42A54">
              <w:t>1</w:t>
            </w: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Weighting:</w:t>
            </w:r>
          </w:p>
        </w:tc>
        <w:tc>
          <w:tcPr>
            <w:tcW w:w="4485" w:type="dxa"/>
            <w:gridSpan w:val="4"/>
          </w:tcPr>
          <w:p w:rsidR="007F23D6" w:rsidRPr="00902C3E" w:rsidRDefault="00941E1F" w:rsidP="00902C3E">
            <w:pPr>
              <w:jc w:val="left"/>
            </w:pPr>
            <w:r>
              <w:t>100%</w:t>
            </w: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Date given out:</w:t>
            </w:r>
          </w:p>
        </w:tc>
        <w:tc>
          <w:tcPr>
            <w:tcW w:w="4485" w:type="dxa"/>
            <w:gridSpan w:val="4"/>
          </w:tcPr>
          <w:p w:rsidR="00902C3E" w:rsidRPr="00902C3E" w:rsidRDefault="00AE54A0" w:rsidP="00902C3E">
            <w:pPr>
              <w:jc w:val="left"/>
            </w:pPr>
            <w:r>
              <w:t>TBC</w:t>
            </w:r>
          </w:p>
        </w:tc>
      </w:tr>
      <w:tr w:rsidR="00902C3E" w:rsidRPr="00902C3E" w:rsidTr="002D098B">
        <w:trPr>
          <w:gridAfter w:val="1"/>
          <w:wAfter w:w="76" w:type="dxa"/>
          <w:jc w:val="center"/>
        </w:trPr>
        <w:tc>
          <w:tcPr>
            <w:tcW w:w="4531" w:type="dxa"/>
          </w:tcPr>
          <w:p w:rsidR="00902C3E" w:rsidRPr="00902C3E" w:rsidRDefault="00D00649" w:rsidP="00902C3E">
            <w:pPr>
              <w:jc w:val="left"/>
            </w:pPr>
            <w:r>
              <w:t>Submission</w:t>
            </w:r>
            <w:r w:rsidR="00902C3E" w:rsidRPr="00902C3E">
              <w:t xml:space="preserve"> date:</w:t>
            </w:r>
          </w:p>
        </w:tc>
        <w:tc>
          <w:tcPr>
            <w:tcW w:w="4485" w:type="dxa"/>
            <w:gridSpan w:val="4"/>
          </w:tcPr>
          <w:p w:rsidR="00077B65" w:rsidRDefault="00564B85" w:rsidP="00077B65">
            <w:pPr>
              <w:jc w:val="left"/>
              <w:rPr>
                <w:b/>
                <w:color w:val="FF0000"/>
              </w:rPr>
            </w:pPr>
            <w:r>
              <w:rPr>
                <w:b/>
              </w:rPr>
              <w:t xml:space="preserve"> </w:t>
            </w:r>
          </w:p>
          <w:p w:rsidR="00EE517B" w:rsidRPr="00902C3E" w:rsidRDefault="00EE517B" w:rsidP="00077B65">
            <w:pPr>
              <w:jc w:val="left"/>
            </w:pPr>
          </w:p>
        </w:tc>
      </w:tr>
      <w:tr w:rsidR="00E0400D" w:rsidRPr="00902C3E" w:rsidTr="002D098B">
        <w:trPr>
          <w:gridAfter w:val="1"/>
          <w:wAfter w:w="76" w:type="dxa"/>
          <w:jc w:val="center"/>
        </w:trPr>
        <w:tc>
          <w:tcPr>
            <w:tcW w:w="4531" w:type="dxa"/>
          </w:tcPr>
          <w:p w:rsidR="00E0400D" w:rsidRDefault="00E0400D" w:rsidP="00902C3E">
            <w:pPr>
              <w:jc w:val="left"/>
            </w:pPr>
            <w:r>
              <w:t>Eligible for late submission (3 working days, with penalty)?</w:t>
            </w:r>
          </w:p>
        </w:tc>
        <w:tc>
          <w:tcPr>
            <w:tcW w:w="4485" w:type="dxa"/>
            <w:gridSpan w:val="4"/>
          </w:tcPr>
          <w:p w:rsidR="00E0400D" w:rsidRPr="007F23D6" w:rsidRDefault="00E0400D" w:rsidP="00902C3E">
            <w:pPr>
              <w:jc w:val="left"/>
              <w:rPr>
                <w:szCs w:val="24"/>
              </w:rPr>
            </w:pPr>
            <w:r w:rsidRPr="007F23D6">
              <w:rPr>
                <w:szCs w:val="24"/>
              </w:rPr>
              <w:t xml:space="preserve">Yes </w:t>
            </w:r>
          </w:p>
        </w:tc>
      </w:tr>
      <w:tr w:rsidR="00902C3E" w:rsidRPr="00902C3E" w:rsidTr="002D098B">
        <w:trPr>
          <w:jc w:val="center"/>
        </w:trPr>
        <w:tc>
          <w:tcPr>
            <w:tcW w:w="4531" w:type="dxa"/>
          </w:tcPr>
          <w:p w:rsidR="00902C3E" w:rsidRPr="00902C3E" w:rsidRDefault="00902C3E" w:rsidP="00902C3E">
            <w:pPr>
              <w:jc w:val="left"/>
            </w:pPr>
            <w:r w:rsidRPr="00902C3E">
              <w:t>Method of submission:</w:t>
            </w:r>
          </w:p>
        </w:tc>
        <w:tc>
          <w:tcPr>
            <w:tcW w:w="236" w:type="dxa"/>
          </w:tcPr>
          <w:p w:rsidR="00902C3E" w:rsidRPr="00902C3E" w:rsidRDefault="00E42A54" w:rsidP="00902C3E">
            <w:pPr>
              <w:jc w:val="left"/>
            </w:pPr>
            <w:r>
              <w:t xml:space="preserve">    </w:t>
            </w:r>
            <w:r>
              <w:sym w:font="Symbol" w:char="F0D6"/>
            </w:r>
          </w:p>
        </w:tc>
        <w:tc>
          <w:tcPr>
            <w:tcW w:w="1587" w:type="dxa"/>
          </w:tcPr>
          <w:p w:rsidR="00902C3E" w:rsidRPr="00902C3E" w:rsidRDefault="00902C3E" w:rsidP="00902C3E">
            <w:pPr>
              <w:jc w:val="left"/>
            </w:pPr>
            <w:r w:rsidRPr="00902C3E">
              <w:t>Online only</w:t>
            </w:r>
          </w:p>
        </w:tc>
        <w:tc>
          <w:tcPr>
            <w:tcW w:w="687" w:type="dxa"/>
          </w:tcPr>
          <w:p w:rsidR="00902C3E" w:rsidRPr="00902C3E" w:rsidRDefault="00902C3E" w:rsidP="00902C3E">
            <w:pPr>
              <w:jc w:val="left"/>
            </w:pPr>
          </w:p>
        </w:tc>
        <w:tc>
          <w:tcPr>
            <w:tcW w:w="2051" w:type="dxa"/>
            <w:gridSpan w:val="2"/>
          </w:tcPr>
          <w:p w:rsidR="00902C3E" w:rsidRPr="00902C3E" w:rsidRDefault="00902C3E" w:rsidP="00902C3E">
            <w:pPr>
              <w:jc w:val="left"/>
            </w:pPr>
            <w:r w:rsidRPr="00902C3E">
              <w:t>Online and paper copy</w:t>
            </w: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Special instructions for submission (if any):</w:t>
            </w:r>
          </w:p>
        </w:tc>
        <w:tc>
          <w:tcPr>
            <w:tcW w:w="4485" w:type="dxa"/>
            <w:gridSpan w:val="4"/>
          </w:tcPr>
          <w:p w:rsidR="00902C3E" w:rsidRPr="00902C3E" w:rsidRDefault="00902C3E" w:rsidP="00902C3E">
            <w:pPr>
              <w:jc w:val="left"/>
            </w:pP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Date for results and feedback:</w:t>
            </w:r>
          </w:p>
        </w:tc>
        <w:tc>
          <w:tcPr>
            <w:tcW w:w="4485" w:type="dxa"/>
            <w:gridSpan w:val="4"/>
          </w:tcPr>
          <w:p w:rsidR="00EE517B" w:rsidRPr="00902C3E" w:rsidRDefault="00EE517B" w:rsidP="001D7B01">
            <w:pPr>
              <w:jc w:val="left"/>
            </w:pP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Employability skills assessed:</w:t>
            </w:r>
          </w:p>
        </w:tc>
        <w:tc>
          <w:tcPr>
            <w:tcW w:w="4485" w:type="dxa"/>
            <w:gridSpan w:val="4"/>
          </w:tcPr>
          <w:p w:rsidR="00902C3E" w:rsidRPr="00902C3E" w:rsidRDefault="00902C3E" w:rsidP="008A7E65">
            <w:pPr>
              <w:pStyle w:val="ListParagraph"/>
              <w:jc w:val="left"/>
            </w:pPr>
          </w:p>
        </w:tc>
      </w:tr>
      <w:tr w:rsidR="00902C3E" w:rsidRPr="00902C3E" w:rsidTr="002D098B">
        <w:trPr>
          <w:gridAfter w:val="1"/>
          <w:wAfter w:w="76" w:type="dxa"/>
          <w:jc w:val="center"/>
        </w:trPr>
        <w:tc>
          <w:tcPr>
            <w:tcW w:w="4531" w:type="dxa"/>
          </w:tcPr>
          <w:p w:rsidR="00902C3E" w:rsidRPr="00902C3E" w:rsidRDefault="00902C3E" w:rsidP="00902C3E">
            <w:pPr>
              <w:jc w:val="left"/>
            </w:pPr>
            <w:r w:rsidRPr="00902C3E">
              <w:t>Learning outcomes assessed:</w:t>
            </w:r>
          </w:p>
        </w:tc>
        <w:tc>
          <w:tcPr>
            <w:tcW w:w="4485" w:type="dxa"/>
            <w:gridSpan w:val="4"/>
          </w:tcPr>
          <w:p w:rsidR="00E42A54" w:rsidRPr="00902C3E" w:rsidRDefault="007F23D6" w:rsidP="00077B65">
            <w:pPr>
              <w:jc w:val="left"/>
            </w:pPr>
            <w:r>
              <w:t>Included in the assignment tasks</w:t>
            </w:r>
          </w:p>
        </w:tc>
      </w:tr>
    </w:tbl>
    <w:tbl>
      <w:tblPr>
        <w:tblpPr w:leftFromText="180" w:rightFromText="180" w:bottomFromText="200" w:vertAnchor="text" w:horzAnchor="margin" w:tblpY="495"/>
        <w:tblW w:w="9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485"/>
        <w:gridCol w:w="7663"/>
      </w:tblGrid>
      <w:tr w:rsidR="00F93B00" w:rsidRPr="007E1DE4" w:rsidTr="00F93B00">
        <w:trPr>
          <w:trHeight w:val="421"/>
        </w:trPr>
        <w:tc>
          <w:tcPr>
            <w:tcW w:w="1485" w:type="dxa"/>
            <w:shd w:val="clear" w:color="auto" w:fill="D9D9D9"/>
          </w:tcPr>
          <w:p w:rsidR="00F93B00" w:rsidRPr="007E1DE4" w:rsidRDefault="00F93B00" w:rsidP="00F93B00">
            <w:pPr>
              <w:spacing w:after="0" w:line="280" w:lineRule="atLeast"/>
              <w:jc w:val="left"/>
              <w:rPr>
                <w:rFonts w:cstheme="minorHAnsi"/>
                <w:b/>
              </w:rPr>
            </w:pPr>
            <w:r w:rsidRPr="003D2C1C">
              <w:rPr>
                <w:rFonts w:cstheme="minorHAnsi"/>
              </w:rPr>
              <w:t>Referencing</w:t>
            </w:r>
            <w:r w:rsidRPr="007E1DE4">
              <w:rPr>
                <w:rFonts w:cstheme="minorHAnsi"/>
                <w:b/>
              </w:rPr>
              <w:t>:</w:t>
            </w:r>
          </w:p>
        </w:tc>
        <w:tc>
          <w:tcPr>
            <w:tcW w:w="7663" w:type="dxa"/>
          </w:tcPr>
          <w:p w:rsidR="00F93B00" w:rsidRPr="003D2C1C" w:rsidRDefault="00F93B00" w:rsidP="00F93B00">
            <w:pPr>
              <w:pStyle w:val="BodyText2"/>
              <w:spacing w:after="0" w:line="280" w:lineRule="atLeast"/>
              <w:rPr>
                <w:rFonts w:asciiTheme="minorHAnsi" w:hAnsiTheme="minorHAnsi" w:cstheme="minorHAnsi"/>
                <w:sz w:val="24"/>
                <w:szCs w:val="24"/>
              </w:rPr>
            </w:pPr>
            <w:r w:rsidRPr="003D2C1C">
              <w:rPr>
                <w:rFonts w:asciiTheme="minorHAnsi" w:hAnsiTheme="minorHAnsi" w:cstheme="minorHAnsi"/>
                <w:sz w:val="24"/>
                <w:szCs w:val="24"/>
              </w:rPr>
              <w:t xml:space="preserve">In the main body of your submission you must give credit to authors on whose research your work is based. Append to your submission a reference list that indicates the books, articles, etc. that you have read or quoted in order to complete this assignment (e.g. for books: surname of author and initials, year of publication, </w:t>
            </w:r>
            <w:r w:rsidRPr="003D2C1C">
              <w:rPr>
                <w:rFonts w:asciiTheme="minorHAnsi" w:hAnsiTheme="minorHAnsi" w:cstheme="minorHAnsi"/>
                <w:sz w:val="24"/>
                <w:szCs w:val="24"/>
                <w:u w:val="single"/>
              </w:rPr>
              <w:t>title of book</w:t>
            </w:r>
            <w:r w:rsidRPr="003D2C1C">
              <w:rPr>
                <w:rFonts w:asciiTheme="minorHAnsi" w:hAnsiTheme="minorHAnsi" w:cstheme="minorHAnsi"/>
                <w:sz w:val="24"/>
                <w:szCs w:val="24"/>
              </w:rPr>
              <w:t xml:space="preserve">, edition, publisher: place of publication). </w:t>
            </w:r>
          </w:p>
        </w:tc>
      </w:tr>
      <w:tr w:rsidR="00F93B00" w:rsidRPr="007E1DE4" w:rsidTr="00F93B00">
        <w:trPr>
          <w:trHeight w:val="421"/>
        </w:trPr>
        <w:tc>
          <w:tcPr>
            <w:tcW w:w="1485" w:type="dxa"/>
            <w:shd w:val="clear" w:color="auto" w:fill="D9D9D9"/>
          </w:tcPr>
          <w:p w:rsidR="00F93B00" w:rsidRPr="007E1DE4" w:rsidRDefault="00F93B00" w:rsidP="00F93B00">
            <w:pPr>
              <w:spacing w:after="0" w:line="280" w:lineRule="atLeast"/>
              <w:rPr>
                <w:rFonts w:cstheme="minorHAnsi"/>
                <w:b/>
                <w:i/>
              </w:rPr>
            </w:pPr>
            <w:r w:rsidRPr="003D2C1C">
              <w:rPr>
                <w:rFonts w:cstheme="minorHAnsi"/>
              </w:rPr>
              <w:t>Disclosure</w:t>
            </w:r>
            <w:r w:rsidRPr="007E1DE4">
              <w:rPr>
                <w:rFonts w:cstheme="minorHAnsi"/>
                <w:b/>
              </w:rPr>
              <w:t xml:space="preserve">: </w:t>
            </w:r>
          </w:p>
          <w:p w:rsidR="00F93B00" w:rsidRDefault="00F93B00" w:rsidP="00F93B00">
            <w:pPr>
              <w:spacing w:after="0" w:line="280" w:lineRule="atLeast"/>
              <w:rPr>
                <w:rFonts w:cstheme="minorHAnsi"/>
                <w:b/>
              </w:rPr>
            </w:pPr>
          </w:p>
          <w:p w:rsidR="00941E1F" w:rsidRDefault="00941E1F" w:rsidP="00F93B00">
            <w:pPr>
              <w:spacing w:after="0" w:line="280" w:lineRule="atLeast"/>
              <w:rPr>
                <w:rFonts w:cstheme="minorHAnsi"/>
                <w:b/>
              </w:rPr>
            </w:pPr>
          </w:p>
          <w:p w:rsidR="00941E1F" w:rsidRDefault="00941E1F" w:rsidP="00F93B00">
            <w:pPr>
              <w:spacing w:after="0" w:line="280" w:lineRule="atLeast"/>
              <w:rPr>
                <w:rFonts w:cstheme="minorHAnsi"/>
                <w:b/>
              </w:rPr>
            </w:pPr>
          </w:p>
        </w:tc>
        <w:tc>
          <w:tcPr>
            <w:tcW w:w="7663" w:type="dxa"/>
          </w:tcPr>
          <w:p w:rsidR="00F93B00" w:rsidRPr="007E1DE4" w:rsidRDefault="00F93B00" w:rsidP="00F93B00">
            <w:pPr>
              <w:spacing w:after="0" w:line="280" w:lineRule="atLeast"/>
              <w:rPr>
                <w:rFonts w:cstheme="minorHAnsi"/>
              </w:rPr>
            </w:pPr>
            <w:r w:rsidRPr="007E1DE4">
              <w:rPr>
                <w:rFonts w:cstheme="minorHAnsi"/>
              </w:rPr>
              <w:t xml:space="preserve">Please include the following statement on the title page of the submitted assignment, followed by your name:     </w:t>
            </w:r>
          </w:p>
          <w:p w:rsidR="00F93B00" w:rsidRPr="0005363E" w:rsidRDefault="00AF3E02" w:rsidP="00F93B00">
            <w:pPr>
              <w:spacing w:after="0" w:line="280" w:lineRule="atLeast"/>
              <w:rPr>
                <w:rFonts w:cstheme="minorHAnsi"/>
                <w:i/>
              </w:rPr>
            </w:pPr>
            <w:r w:rsidRPr="0005363E">
              <w:rPr>
                <w:rFonts w:cstheme="minorHAnsi"/>
                <w:i/>
              </w:rPr>
              <w:t xml:space="preserve">I </w:t>
            </w:r>
            <w:r w:rsidRPr="00AF3E02">
              <w:rPr>
                <w:rFonts w:cstheme="minorHAnsi"/>
                <w:i/>
              </w:rPr>
              <w:t>declare that this assignment is all my own work and that I have acknowledged all materials used from the published or unpublished works of other people. All references have been duly cited.</w:t>
            </w:r>
          </w:p>
        </w:tc>
      </w:tr>
    </w:tbl>
    <w:p w:rsidR="00994188" w:rsidRDefault="007F23D6" w:rsidP="00F93B00">
      <w:pPr>
        <w:outlineLvl w:val="0"/>
        <w:rPr>
          <w:b/>
          <w:bCs/>
          <w:sz w:val="28"/>
          <w:szCs w:val="24"/>
        </w:rPr>
      </w:pPr>
      <w:r w:rsidRPr="007F23D6">
        <w:rPr>
          <w:b/>
          <w:bCs/>
          <w:sz w:val="28"/>
          <w:szCs w:val="24"/>
        </w:rPr>
        <w:t>Instructions:</w:t>
      </w:r>
    </w:p>
    <w:p w:rsidR="00941E1F" w:rsidRDefault="00941E1F" w:rsidP="00F93B00">
      <w:pPr>
        <w:outlineLvl w:val="0"/>
        <w:rPr>
          <w:b/>
          <w:bCs/>
          <w:sz w:val="28"/>
          <w:szCs w:val="24"/>
        </w:rPr>
      </w:pPr>
    </w:p>
    <w:p w:rsidR="00941E1F" w:rsidRPr="00F93B00" w:rsidRDefault="00941E1F" w:rsidP="00F93B00">
      <w:pPr>
        <w:outlineLvl w:val="0"/>
        <w:rPr>
          <w:b/>
          <w:bCs/>
          <w:sz w:val="28"/>
          <w:szCs w:val="24"/>
        </w:rPr>
      </w:pPr>
    </w:p>
    <w:p w:rsidR="00C57268" w:rsidRPr="00941E1F" w:rsidRDefault="00D62D67" w:rsidP="00946C03">
      <w:pPr>
        <w:pBdr>
          <w:top w:val="single" w:sz="4" w:space="1" w:color="auto"/>
          <w:left w:val="single" w:sz="4" w:space="0" w:color="auto"/>
          <w:bottom w:val="single" w:sz="4" w:space="1" w:color="auto"/>
          <w:right w:val="single" w:sz="4" w:space="23" w:color="auto"/>
        </w:pBdr>
        <w:shd w:val="clear" w:color="auto" w:fill="EEECE1" w:themeFill="background2"/>
        <w:jc w:val="left"/>
        <w:rPr>
          <w:sz w:val="32"/>
          <w:szCs w:val="32"/>
        </w:rPr>
      </w:pPr>
      <w:r w:rsidRPr="00946C03">
        <w:rPr>
          <w:sz w:val="32"/>
          <w:szCs w:val="32"/>
        </w:rPr>
        <w:t>Assessment</w:t>
      </w:r>
      <w:r w:rsidR="00941E1F">
        <w:rPr>
          <w:sz w:val="32"/>
          <w:szCs w:val="32"/>
        </w:rPr>
        <w:t>:</w:t>
      </w:r>
      <w:r w:rsidR="007F23D6" w:rsidRPr="00946C03">
        <w:rPr>
          <w:sz w:val="32"/>
          <w:szCs w:val="32"/>
        </w:rPr>
        <w:t xml:space="preserve"> Individual </w:t>
      </w:r>
      <w:r w:rsidR="00941E1F">
        <w:rPr>
          <w:sz w:val="32"/>
          <w:szCs w:val="32"/>
        </w:rPr>
        <w:t xml:space="preserve">Report </w:t>
      </w:r>
      <w:r w:rsidR="007F23D6" w:rsidRPr="00946C03">
        <w:rPr>
          <w:sz w:val="32"/>
          <w:szCs w:val="32"/>
        </w:rPr>
        <w:t>(</w:t>
      </w:r>
      <w:r w:rsidR="00941E1F">
        <w:rPr>
          <w:sz w:val="32"/>
          <w:szCs w:val="32"/>
        </w:rPr>
        <w:t>2</w:t>
      </w:r>
      <w:r w:rsidRPr="00946C03">
        <w:rPr>
          <w:sz w:val="32"/>
          <w:szCs w:val="32"/>
        </w:rPr>
        <w:t>000</w:t>
      </w:r>
      <w:r w:rsidR="00941E1F">
        <w:rPr>
          <w:sz w:val="32"/>
          <w:szCs w:val="32"/>
        </w:rPr>
        <w:t xml:space="preserve"> - 3000</w:t>
      </w:r>
      <w:r w:rsidR="00946C03" w:rsidRPr="00946C03">
        <w:rPr>
          <w:sz w:val="32"/>
          <w:szCs w:val="32"/>
        </w:rPr>
        <w:t xml:space="preserve"> </w:t>
      </w:r>
      <w:r w:rsidRPr="00946C03">
        <w:rPr>
          <w:sz w:val="32"/>
          <w:szCs w:val="32"/>
        </w:rPr>
        <w:t>words)</w:t>
      </w:r>
    </w:p>
    <w:p w:rsidR="0005363E" w:rsidRDefault="0005363E" w:rsidP="0005363E">
      <w:pPr>
        <w:spacing w:after="0"/>
        <w:jc w:val="left"/>
        <w:rPr>
          <w:rFonts w:ascii="Arial" w:eastAsia="Times New Roman" w:hAnsi="Arial" w:cs="Arial"/>
          <w:color w:val="141414"/>
          <w:szCs w:val="24"/>
          <w:shd w:val="clear" w:color="auto" w:fill="FFFFFF"/>
          <w:lang w:eastAsia="en-US"/>
        </w:rPr>
      </w:pPr>
    </w:p>
    <w:p w:rsidR="00F96785" w:rsidRPr="00F96785" w:rsidRDefault="00F96785" w:rsidP="0005363E">
      <w:pPr>
        <w:spacing w:after="0"/>
        <w:jc w:val="left"/>
        <w:rPr>
          <w:rFonts w:eastAsia="Times New Roman" w:cstheme="minorHAnsi"/>
          <w:b/>
          <w:color w:val="141414"/>
          <w:sz w:val="22"/>
          <w:shd w:val="clear" w:color="auto" w:fill="FFFFFF"/>
          <w:lang w:eastAsia="en-US"/>
        </w:rPr>
      </w:pPr>
      <w:r w:rsidRPr="00F96785">
        <w:rPr>
          <w:rFonts w:eastAsia="Times New Roman" w:cstheme="minorHAnsi"/>
          <w:b/>
          <w:color w:val="141414"/>
          <w:sz w:val="22"/>
          <w:shd w:val="clear" w:color="auto" w:fill="FFFFFF"/>
          <w:lang w:eastAsia="en-US"/>
        </w:rPr>
        <w:t>Scenario:</w:t>
      </w:r>
    </w:p>
    <w:p w:rsidR="005C79F3" w:rsidRDefault="0005363E" w:rsidP="00AF0DC4">
      <w:pPr>
        <w:spacing w:after="0"/>
        <w:rPr>
          <w:rFonts w:eastAsia="Times New Roman" w:cstheme="minorHAnsi"/>
          <w:color w:val="141414"/>
          <w:szCs w:val="24"/>
          <w:shd w:val="clear" w:color="auto" w:fill="FFFFFF"/>
          <w:lang w:eastAsia="en-US"/>
        </w:rPr>
      </w:pPr>
      <w:r w:rsidRPr="00DE039B">
        <w:rPr>
          <w:rFonts w:eastAsia="Times New Roman" w:cstheme="minorHAnsi"/>
          <w:color w:val="141414"/>
          <w:szCs w:val="24"/>
          <w:shd w:val="clear" w:color="auto" w:fill="FFFFFF"/>
          <w:lang w:eastAsia="en-US"/>
        </w:rPr>
        <w:t xml:space="preserve">Information </w:t>
      </w:r>
      <w:r w:rsidR="005C79F3" w:rsidRPr="00DE039B">
        <w:rPr>
          <w:rFonts w:eastAsia="Times New Roman" w:cstheme="minorHAnsi"/>
          <w:color w:val="141414"/>
          <w:szCs w:val="24"/>
          <w:shd w:val="clear" w:color="auto" w:fill="FFFFFF"/>
          <w:lang w:eastAsia="en-US"/>
        </w:rPr>
        <w:t>technology</w:t>
      </w:r>
      <w:r w:rsidR="005C79F3">
        <w:rPr>
          <w:rFonts w:eastAsia="Times New Roman" w:cstheme="minorHAnsi"/>
          <w:color w:val="141414"/>
          <w:szCs w:val="24"/>
          <w:shd w:val="clear" w:color="auto" w:fill="FFFFFF"/>
          <w:lang w:eastAsia="en-US"/>
        </w:rPr>
        <w:t xml:space="preserve"> (IT)</w:t>
      </w:r>
      <w:r w:rsidR="00BA1253">
        <w:rPr>
          <w:rFonts w:eastAsia="Times New Roman" w:cstheme="minorHAnsi"/>
          <w:color w:val="141414"/>
          <w:szCs w:val="24"/>
          <w:shd w:val="clear" w:color="auto" w:fill="FFFFFF"/>
          <w:lang w:eastAsia="en-US"/>
        </w:rPr>
        <w:t xml:space="preserve">, </w:t>
      </w:r>
      <w:r w:rsidRPr="00DE039B">
        <w:rPr>
          <w:rFonts w:eastAsia="Times New Roman" w:cstheme="minorHAnsi"/>
          <w:color w:val="141414"/>
          <w:szCs w:val="24"/>
          <w:shd w:val="clear" w:color="auto" w:fill="FFFFFF"/>
          <w:lang w:eastAsia="en-US"/>
        </w:rPr>
        <w:t>its</w:t>
      </w:r>
      <w:r w:rsidRPr="0005363E">
        <w:rPr>
          <w:rFonts w:eastAsia="Times New Roman" w:cstheme="minorHAnsi"/>
          <w:color w:val="141414"/>
          <w:szCs w:val="24"/>
          <w:shd w:val="clear" w:color="auto" w:fill="FFFFFF"/>
          <w:lang w:eastAsia="en-US"/>
        </w:rPr>
        <w:t xml:space="preserve"> application</w:t>
      </w:r>
      <w:r w:rsidRPr="00DE039B">
        <w:rPr>
          <w:rFonts w:eastAsia="Times New Roman" w:cstheme="minorHAnsi"/>
          <w:color w:val="141414"/>
          <w:szCs w:val="24"/>
          <w:shd w:val="clear" w:color="auto" w:fill="FFFFFF"/>
          <w:lang w:eastAsia="en-US"/>
        </w:rPr>
        <w:t>s</w:t>
      </w:r>
      <w:r w:rsidR="00BA1253">
        <w:rPr>
          <w:rFonts w:eastAsia="Times New Roman" w:cstheme="minorHAnsi"/>
          <w:color w:val="141414"/>
          <w:szCs w:val="24"/>
          <w:shd w:val="clear" w:color="auto" w:fill="FFFFFF"/>
          <w:lang w:eastAsia="en-US"/>
        </w:rPr>
        <w:t xml:space="preserve"> and services</w:t>
      </w:r>
      <w:r w:rsidRPr="0005363E">
        <w:rPr>
          <w:rFonts w:eastAsia="Times New Roman" w:cstheme="minorHAnsi"/>
          <w:color w:val="141414"/>
          <w:szCs w:val="24"/>
          <w:shd w:val="clear" w:color="auto" w:fill="FFFFFF"/>
          <w:lang w:eastAsia="en-US"/>
        </w:rPr>
        <w:t xml:space="preserve"> to business</w:t>
      </w:r>
      <w:r w:rsidRPr="00DE039B">
        <w:rPr>
          <w:rFonts w:eastAsia="Times New Roman" w:cstheme="minorHAnsi"/>
          <w:color w:val="141414"/>
          <w:szCs w:val="24"/>
          <w:shd w:val="clear" w:color="auto" w:fill="FFFFFF"/>
          <w:lang w:eastAsia="en-US"/>
        </w:rPr>
        <w:t>es</w:t>
      </w:r>
      <w:r w:rsidR="00517170" w:rsidRPr="00DE039B">
        <w:rPr>
          <w:rFonts w:eastAsia="Times New Roman" w:cstheme="minorHAnsi"/>
          <w:color w:val="141414"/>
          <w:szCs w:val="24"/>
          <w:shd w:val="clear" w:color="auto" w:fill="FFFFFF"/>
          <w:lang w:eastAsia="en-US"/>
        </w:rPr>
        <w:t xml:space="preserve"> </w:t>
      </w:r>
      <w:r w:rsidR="005C79F3">
        <w:rPr>
          <w:rFonts w:eastAsia="Times New Roman" w:cstheme="minorHAnsi"/>
          <w:color w:val="141414"/>
          <w:szCs w:val="24"/>
          <w:shd w:val="clear" w:color="auto" w:fill="FFFFFF"/>
          <w:lang w:eastAsia="en-US"/>
        </w:rPr>
        <w:t xml:space="preserve">in the </w:t>
      </w:r>
      <w:r w:rsidR="00BA1253">
        <w:rPr>
          <w:rFonts w:eastAsia="Times New Roman" w:cstheme="minorHAnsi"/>
          <w:color w:val="141414"/>
          <w:szCs w:val="24"/>
          <w:shd w:val="clear" w:color="auto" w:fill="FFFFFF"/>
          <w:lang w:eastAsia="en-US"/>
        </w:rPr>
        <w:t>business</w:t>
      </w:r>
      <w:r w:rsidR="005C79F3">
        <w:rPr>
          <w:rFonts w:eastAsia="Times New Roman" w:cstheme="minorHAnsi"/>
          <w:color w:val="141414"/>
          <w:szCs w:val="24"/>
          <w:shd w:val="clear" w:color="auto" w:fill="FFFFFF"/>
          <w:lang w:eastAsia="en-US"/>
        </w:rPr>
        <w:t xml:space="preserve"> </w:t>
      </w:r>
      <w:r w:rsidRPr="00DE039B">
        <w:rPr>
          <w:rFonts w:eastAsia="Times New Roman" w:cstheme="minorHAnsi"/>
          <w:color w:val="141414"/>
          <w:szCs w:val="24"/>
          <w:shd w:val="clear" w:color="auto" w:fill="FFFFFF"/>
          <w:lang w:eastAsia="en-US"/>
        </w:rPr>
        <w:t>world</w:t>
      </w:r>
      <w:r w:rsidRPr="0005363E">
        <w:rPr>
          <w:rFonts w:eastAsia="Times New Roman" w:cstheme="minorHAnsi"/>
          <w:color w:val="141414"/>
          <w:szCs w:val="24"/>
          <w:shd w:val="clear" w:color="auto" w:fill="FFFFFF"/>
          <w:lang w:eastAsia="en-US"/>
        </w:rPr>
        <w:t xml:space="preserve"> </w:t>
      </w:r>
      <w:r w:rsidR="00BA1253">
        <w:rPr>
          <w:rFonts w:eastAsia="Times New Roman" w:cstheme="minorHAnsi"/>
          <w:color w:val="141414"/>
          <w:szCs w:val="24"/>
          <w:shd w:val="clear" w:color="auto" w:fill="FFFFFF"/>
          <w:lang w:eastAsia="en-US"/>
        </w:rPr>
        <w:t>are</w:t>
      </w:r>
      <w:r w:rsidRPr="0005363E">
        <w:rPr>
          <w:rFonts w:eastAsia="Times New Roman" w:cstheme="minorHAnsi"/>
          <w:color w:val="141414"/>
          <w:szCs w:val="24"/>
          <w:shd w:val="clear" w:color="auto" w:fill="FFFFFF"/>
          <w:lang w:eastAsia="en-US"/>
        </w:rPr>
        <w:t xml:space="preserve"> </w:t>
      </w:r>
      <w:r w:rsidRPr="00DE039B">
        <w:rPr>
          <w:rFonts w:eastAsia="Times New Roman" w:cstheme="minorHAnsi"/>
          <w:color w:val="141414"/>
          <w:szCs w:val="24"/>
          <w:shd w:val="clear" w:color="auto" w:fill="FFFFFF"/>
          <w:lang w:eastAsia="en-US"/>
        </w:rPr>
        <w:t xml:space="preserve">an </w:t>
      </w:r>
      <w:r w:rsidRPr="0005363E">
        <w:rPr>
          <w:rFonts w:eastAsia="Times New Roman" w:cstheme="minorHAnsi"/>
          <w:color w:val="141414"/>
          <w:szCs w:val="24"/>
          <w:shd w:val="clear" w:color="auto" w:fill="FFFFFF"/>
          <w:lang w:eastAsia="en-US"/>
        </w:rPr>
        <w:t xml:space="preserve">essential </w:t>
      </w:r>
      <w:r w:rsidRPr="00DE039B">
        <w:rPr>
          <w:rFonts w:eastAsia="Times New Roman" w:cstheme="minorHAnsi"/>
          <w:color w:val="141414"/>
          <w:szCs w:val="24"/>
          <w:shd w:val="clear" w:color="auto" w:fill="FFFFFF"/>
          <w:lang w:eastAsia="en-US"/>
        </w:rPr>
        <w:t xml:space="preserve">requirement </w:t>
      </w:r>
      <w:r w:rsidR="005C79F3">
        <w:rPr>
          <w:rFonts w:eastAsia="Times New Roman" w:cstheme="minorHAnsi"/>
          <w:color w:val="141414"/>
          <w:szCs w:val="24"/>
          <w:shd w:val="clear" w:color="auto" w:fill="FFFFFF"/>
          <w:lang w:eastAsia="en-US"/>
        </w:rPr>
        <w:t>to survive and succeed</w:t>
      </w:r>
      <w:r w:rsidRPr="0005363E">
        <w:rPr>
          <w:rFonts w:eastAsia="Times New Roman" w:cstheme="minorHAnsi"/>
          <w:color w:val="141414"/>
          <w:szCs w:val="24"/>
          <w:shd w:val="clear" w:color="auto" w:fill="FFFFFF"/>
          <w:lang w:eastAsia="en-US"/>
        </w:rPr>
        <w:t xml:space="preserve">. </w:t>
      </w:r>
      <w:r w:rsidR="008E1D34" w:rsidRPr="0005363E">
        <w:rPr>
          <w:rFonts w:eastAsia="Times New Roman" w:cstheme="minorHAnsi"/>
          <w:color w:val="141414"/>
          <w:szCs w:val="24"/>
          <w:shd w:val="clear" w:color="auto" w:fill="FFFFFF"/>
          <w:lang w:eastAsia="en-US"/>
        </w:rPr>
        <w:t xml:space="preserve">IT </w:t>
      </w:r>
      <w:r w:rsidR="00BA1253">
        <w:rPr>
          <w:rFonts w:eastAsia="Times New Roman" w:cstheme="minorHAnsi"/>
          <w:color w:val="141414"/>
          <w:szCs w:val="24"/>
          <w:shd w:val="clear" w:color="auto" w:fill="FFFFFF"/>
          <w:lang w:eastAsia="en-US"/>
        </w:rPr>
        <w:t xml:space="preserve">has an important </w:t>
      </w:r>
      <w:r w:rsidR="008E1D34" w:rsidRPr="0005363E">
        <w:rPr>
          <w:rFonts w:eastAsia="Times New Roman" w:cstheme="minorHAnsi"/>
          <w:color w:val="141414"/>
          <w:szCs w:val="24"/>
          <w:shd w:val="clear" w:color="auto" w:fill="FFFFFF"/>
          <w:lang w:eastAsia="en-US"/>
        </w:rPr>
        <w:t xml:space="preserve">role in all </w:t>
      </w:r>
      <w:r w:rsidR="004A3E3E">
        <w:rPr>
          <w:rFonts w:eastAsia="Times New Roman" w:cstheme="minorHAnsi"/>
          <w:color w:val="141414"/>
          <w:szCs w:val="24"/>
          <w:shd w:val="clear" w:color="auto" w:fill="FFFFFF"/>
          <w:lang w:eastAsia="en-US"/>
        </w:rPr>
        <w:t xml:space="preserve">walks </w:t>
      </w:r>
      <w:r w:rsidR="004A3E3E" w:rsidRPr="0005363E">
        <w:rPr>
          <w:rFonts w:eastAsia="Times New Roman" w:cstheme="minorHAnsi"/>
          <w:color w:val="141414"/>
          <w:szCs w:val="24"/>
          <w:shd w:val="clear" w:color="auto" w:fill="FFFFFF"/>
          <w:lang w:eastAsia="en-US"/>
        </w:rPr>
        <w:t>of</w:t>
      </w:r>
      <w:r w:rsidR="008E1D34" w:rsidRPr="0005363E">
        <w:rPr>
          <w:rFonts w:eastAsia="Times New Roman" w:cstheme="minorHAnsi"/>
          <w:color w:val="141414"/>
          <w:szCs w:val="24"/>
          <w:shd w:val="clear" w:color="auto" w:fill="FFFFFF"/>
          <w:lang w:eastAsia="en-US"/>
        </w:rPr>
        <w:t xml:space="preserve"> </w:t>
      </w:r>
      <w:r w:rsidR="005C79F3">
        <w:rPr>
          <w:rFonts w:eastAsia="Times New Roman" w:cstheme="minorHAnsi"/>
          <w:color w:val="141414"/>
          <w:szCs w:val="24"/>
          <w:shd w:val="clear" w:color="auto" w:fill="FFFFFF"/>
          <w:lang w:eastAsia="en-US"/>
        </w:rPr>
        <w:t>life</w:t>
      </w:r>
      <w:r w:rsidR="008E1D34" w:rsidRPr="00DE039B">
        <w:rPr>
          <w:rFonts w:eastAsia="Times New Roman" w:cstheme="minorHAnsi"/>
          <w:color w:val="141414"/>
          <w:szCs w:val="24"/>
          <w:shd w:val="clear" w:color="auto" w:fill="FFFFFF"/>
          <w:lang w:eastAsia="en-US"/>
        </w:rPr>
        <w:t xml:space="preserve">. </w:t>
      </w:r>
      <w:r w:rsidR="005C79F3">
        <w:rPr>
          <w:rFonts w:eastAsia="Times New Roman" w:cstheme="minorHAnsi"/>
          <w:color w:val="141414"/>
          <w:szCs w:val="24"/>
          <w:shd w:val="clear" w:color="auto" w:fill="FFFFFF"/>
          <w:lang w:eastAsia="en-US"/>
        </w:rPr>
        <w:t xml:space="preserve">IT </w:t>
      </w:r>
      <w:r w:rsidR="00A25A79" w:rsidRPr="0005363E">
        <w:rPr>
          <w:rFonts w:eastAsia="Times New Roman" w:cstheme="minorHAnsi"/>
          <w:color w:val="141414"/>
          <w:szCs w:val="24"/>
          <w:shd w:val="clear" w:color="auto" w:fill="FFFFFF"/>
          <w:lang w:eastAsia="en-US"/>
        </w:rPr>
        <w:t>increases</w:t>
      </w:r>
      <w:r w:rsidRPr="0005363E">
        <w:rPr>
          <w:rFonts w:eastAsia="Times New Roman" w:cstheme="minorHAnsi"/>
          <w:color w:val="141414"/>
          <w:szCs w:val="24"/>
          <w:shd w:val="clear" w:color="auto" w:fill="FFFFFF"/>
          <w:lang w:eastAsia="en-US"/>
        </w:rPr>
        <w:t xml:space="preserve"> productivity </w:t>
      </w:r>
      <w:r w:rsidR="005C79F3">
        <w:rPr>
          <w:rFonts w:eastAsia="Times New Roman" w:cstheme="minorHAnsi"/>
          <w:color w:val="141414"/>
          <w:szCs w:val="24"/>
          <w:shd w:val="clear" w:color="auto" w:fill="FFFFFF"/>
          <w:lang w:eastAsia="en-US"/>
        </w:rPr>
        <w:t>of a company with efficiency</w:t>
      </w:r>
      <w:r w:rsidR="007124E2">
        <w:rPr>
          <w:rFonts w:eastAsia="Times New Roman" w:cstheme="minorHAnsi"/>
          <w:color w:val="141414"/>
          <w:szCs w:val="24"/>
          <w:shd w:val="clear" w:color="auto" w:fill="FFFFFF"/>
          <w:lang w:eastAsia="en-US"/>
        </w:rPr>
        <w:t xml:space="preserve"> </w:t>
      </w:r>
      <w:r w:rsidR="00BA1253">
        <w:rPr>
          <w:rFonts w:eastAsia="Times New Roman" w:cstheme="minorHAnsi"/>
          <w:color w:val="141414"/>
          <w:szCs w:val="24"/>
          <w:shd w:val="clear" w:color="auto" w:fill="FFFFFF"/>
          <w:lang w:eastAsia="en-US"/>
        </w:rPr>
        <w:t xml:space="preserve">of </w:t>
      </w:r>
      <w:r w:rsidRPr="0005363E">
        <w:rPr>
          <w:rFonts w:eastAsia="Times New Roman" w:cstheme="minorHAnsi"/>
          <w:color w:val="141414"/>
          <w:szCs w:val="24"/>
          <w:shd w:val="clear" w:color="auto" w:fill="FFFFFF"/>
          <w:lang w:eastAsia="en-US"/>
        </w:rPr>
        <w:t>sav</w:t>
      </w:r>
      <w:r w:rsidR="005C79F3">
        <w:rPr>
          <w:rFonts w:eastAsia="Times New Roman" w:cstheme="minorHAnsi"/>
          <w:color w:val="141414"/>
          <w:szCs w:val="24"/>
          <w:shd w:val="clear" w:color="auto" w:fill="FFFFFF"/>
          <w:lang w:eastAsia="en-US"/>
        </w:rPr>
        <w:t>ing</w:t>
      </w:r>
      <w:r w:rsidRPr="0005363E">
        <w:rPr>
          <w:rFonts w:eastAsia="Times New Roman" w:cstheme="minorHAnsi"/>
          <w:color w:val="141414"/>
          <w:szCs w:val="24"/>
          <w:shd w:val="clear" w:color="auto" w:fill="FFFFFF"/>
          <w:lang w:eastAsia="en-US"/>
        </w:rPr>
        <w:t xml:space="preserve"> </w:t>
      </w:r>
      <w:r w:rsidR="005C79F3">
        <w:rPr>
          <w:rFonts w:eastAsia="Times New Roman" w:cstheme="minorHAnsi"/>
          <w:color w:val="141414"/>
          <w:szCs w:val="24"/>
          <w:shd w:val="clear" w:color="auto" w:fill="FFFFFF"/>
          <w:lang w:eastAsia="en-US"/>
        </w:rPr>
        <w:t xml:space="preserve">effort, </w:t>
      </w:r>
      <w:r w:rsidRPr="0005363E">
        <w:rPr>
          <w:rFonts w:eastAsia="Times New Roman" w:cstheme="minorHAnsi"/>
          <w:color w:val="141414"/>
          <w:szCs w:val="24"/>
          <w:shd w:val="clear" w:color="auto" w:fill="FFFFFF"/>
          <w:lang w:eastAsia="en-US"/>
        </w:rPr>
        <w:t>time and money</w:t>
      </w:r>
      <w:r w:rsidR="005C79F3">
        <w:rPr>
          <w:rFonts w:eastAsia="Times New Roman" w:cstheme="minorHAnsi"/>
          <w:color w:val="141414"/>
          <w:szCs w:val="24"/>
          <w:shd w:val="clear" w:color="auto" w:fill="FFFFFF"/>
          <w:lang w:eastAsia="en-US"/>
        </w:rPr>
        <w:t>.</w:t>
      </w:r>
    </w:p>
    <w:p w:rsidR="00F96785" w:rsidRPr="00DE039B" w:rsidRDefault="00F96785" w:rsidP="007124E2">
      <w:pPr>
        <w:spacing w:after="0"/>
        <w:rPr>
          <w:rFonts w:eastAsia="Times New Roman" w:cstheme="minorHAnsi"/>
          <w:b/>
          <w:szCs w:val="24"/>
          <w:lang w:eastAsia="en-US"/>
        </w:rPr>
      </w:pPr>
    </w:p>
    <w:p w:rsidR="0005363E" w:rsidRPr="00DE039B" w:rsidRDefault="00F96785" w:rsidP="00DE039B">
      <w:pPr>
        <w:spacing w:after="0" w:line="276" w:lineRule="auto"/>
        <w:rPr>
          <w:rFonts w:eastAsia="Times New Roman" w:cstheme="minorHAnsi"/>
          <w:b/>
          <w:szCs w:val="24"/>
          <w:lang w:eastAsia="en-US"/>
        </w:rPr>
      </w:pPr>
      <w:r w:rsidRPr="00DE039B">
        <w:rPr>
          <w:rFonts w:eastAsia="Times New Roman" w:cstheme="minorHAnsi"/>
          <w:b/>
          <w:szCs w:val="24"/>
          <w:lang w:eastAsia="en-US"/>
        </w:rPr>
        <w:t>Task:</w:t>
      </w:r>
    </w:p>
    <w:p w:rsidR="0074513A" w:rsidRDefault="00F96785" w:rsidP="00AF0DC4">
      <w:pPr>
        <w:rPr>
          <w:szCs w:val="24"/>
        </w:rPr>
      </w:pPr>
      <w:r w:rsidRPr="00DE039B">
        <w:rPr>
          <w:szCs w:val="24"/>
        </w:rPr>
        <w:t>Select an</w:t>
      </w:r>
      <w:r w:rsidR="00D62D67" w:rsidRPr="00DE039B">
        <w:rPr>
          <w:szCs w:val="24"/>
        </w:rPr>
        <w:t xml:space="preserve"> organisation in </w:t>
      </w:r>
      <w:r w:rsidR="00A43072">
        <w:rPr>
          <w:szCs w:val="24"/>
        </w:rPr>
        <w:t xml:space="preserve">the </w:t>
      </w:r>
      <w:r w:rsidR="00BA1253">
        <w:rPr>
          <w:szCs w:val="24"/>
        </w:rPr>
        <w:t>retail</w:t>
      </w:r>
      <w:r w:rsidR="00685D1C">
        <w:rPr>
          <w:szCs w:val="24"/>
        </w:rPr>
        <w:t xml:space="preserve"> sector, for example </w:t>
      </w:r>
      <w:r w:rsidR="00BA1253">
        <w:rPr>
          <w:szCs w:val="24"/>
        </w:rPr>
        <w:t>super markets</w:t>
      </w:r>
      <w:r w:rsidRPr="00DE039B">
        <w:rPr>
          <w:szCs w:val="24"/>
        </w:rPr>
        <w:t xml:space="preserve"> and c</w:t>
      </w:r>
      <w:r w:rsidR="00D62D67" w:rsidRPr="00DE039B">
        <w:rPr>
          <w:szCs w:val="24"/>
        </w:rPr>
        <w:t xml:space="preserve">onduct desk and/or Internet research on the organisation, together with an analysis of relevant academic </w:t>
      </w:r>
      <w:r w:rsidR="007124E2">
        <w:rPr>
          <w:szCs w:val="24"/>
        </w:rPr>
        <w:t xml:space="preserve">books and </w:t>
      </w:r>
      <w:r w:rsidR="00D62D67" w:rsidRPr="00DE039B">
        <w:rPr>
          <w:szCs w:val="24"/>
        </w:rPr>
        <w:t>journals</w:t>
      </w:r>
      <w:r w:rsidR="00A25A79">
        <w:rPr>
          <w:szCs w:val="24"/>
        </w:rPr>
        <w:t xml:space="preserve"> to:</w:t>
      </w:r>
      <w:r w:rsidR="00D62D67" w:rsidRPr="00DE039B">
        <w:rPr>
          <w:szCs w:val="24"/>
        </w:rPr>
        <w:t xml:space="preserve"> </w:t>
      </w:r>
    </w:p>
    <w:p w:rsidR="0074513A" w:rsidRDefault="00D62D67" w:rsidP="00A25A79">
      <w:pPr>
        <w:pStyle w:val="ListParagraph"/>
        <w:numPr>
          <w:ilvl w:val="0"/>
          <w:numId w:val="14"/>
        </w:numPr>
        <w:rPr>
          <w:szCs w:val="24"/>
        </w:rPr>
      </w:pPr>
      <w:r w:rsidRPr="00A25A79">
        <w:rPr>
          <w:szCs w:val="24"/>
        </w:rPr>
        <w:t>identify the role of IT</w:t>
      </w:r>
      <w:r w:rsidR="007124E2">
        <w:rPr>
          <w:szCs w:val="24"/>
        </w:rPr>
        <w:t xml:space="preserve"> </w:t>
      </w:r>
      <w:r w:rsidRPr="00A25A79">
        <w:rPr>
          <w:szCs w:val="24"/>
        </w:rPr>
        <w:t xml:space="preserve">in the success or failure of </w:t>
      </w:r>
      <w:r w:rsidR="00A43072" w:rsidRPr="00A25A79">
        <w:rPr>
          <w:szCs w:val="24"/>
        </w:rPr>
        <w:t>your chosen</w:t>
      </w:r>
      <w:r w:rsidRPr="00A25A79">
        <w:rPr>
          <w:szCs w:val="24"/>
        </w:rPr>
        <w:t xml:space="preserve"> organisation</w:t>
      </w:r>
      <w:r w:rsidR="00A25A79">
        <w:rPr>
          <w:szCs w:val="24"/>
        </w:rPr>
        <w:t>,</w:t>
      </w:r>
    </w:p>
    <w:p w:rsidR="00A25A79" w:rsidRDefault="00A25A79" w:rsidP="00A25A79">
      <w:pPr>
        <w:pStyle w:val="ListParagraph"/>
        <w:numPr>
          <w:ilvl w:val="0"/>
          <w:numId w:val="14"/>
        </w:numPr>
        <w:rPr>
          <w:szCs w:val="24"/>
        </w:rPr>
      </w:pPr>
      <w:r>
        <w:rPr>
          <w:szCs w:val="24"/>
        </w:rPr>
        <w:t xml:space="preserve">find ethical and social issues </w:t>
      </w:r>
      <w:r w:rsidR="0074513A">
        <w:rPr>
          <w:szCs w:val="24"/>
        </w:rPr>
        <w:t xml:space="preserve">that </w:t>
      </w:r>
      <w:r>
        <w:rPr>
          <w:szCs w:val="24"/>
        </w:rPr>
        <w:t>pertain to running business</w:t>
      </w:r>
      <w:r w:rsidR="003B78FA">
        <w:rPr>
          <w:szCs w:val="24"/>
        </w:rPr>
        <w:t>es</w:t>
      </w:r>
      <w:r>
        <w:rPr>
          <w:szCs w:val="24"/>
        </w:rPr>
        <w:t>,</w:t>
      </w:r>
    </w:p>
    <w:p w:rsidR="00A25A79" w:rsidRDefault="00A25A79" w:rsidP="00A25A79">
      <w:pPr>
        <w:pStyle w:val="ListParagraph"/>
        <w:numPr>
          <w:ilvl w:val="0"/>
          <w:numId w:val="14"/>
        </w:numPr>
        <w:rPr>
          <w:szCs w:val="24"/>
        </w:rPr>
      </w:pPr>
      <w:r>
        <w:rPr>
          <w:szCs w:val="24"/>
        </w:rPr>
        <w:t>identify and differentiate between different types of networking technologies.</w:t>
      </w:r>
    </w:p>
    <w:p w:rsidR="00941E1F" w:rsidRDefault="004D5742" w:rsidP="00941E1F">
      <w:pPr>
        <w:pStyle w:val="ListParagraph"/>
        <w:numPr>
          <w:ilvl w:val="0"/>
          <w:numId w:val="14"/>
        </w:numPr>
        <w:rPr>
          <w:szCs w:val="24"/>
        </w:rPr>
      </w:pPr>
      <w:r>
        <w:rPr>
          <w:szCs w:val="24"/>
        </w:rPr>
        <w:t>d</w:t>
      </w:r>
      <w:r w:rsidR="00941E1F">
        <w:rPr>
          <w:szCs w:val="24"/>
        </w:rPr>
        <w:t xml:space="preserve">iscuss </w:t>
      </w:r>
      <w:r w:rsidR="000F65E3">
        <w:rPr>
          <w:szCs w:val="24"/>
        </w:rPr>
        <w:t xml:space="preserve">the importance of </w:t>
      </w:r>
      <w:r w:rsidR="00BA1253">
        <w:rPr>
          <w:szCs w:val="24"/>
        </w:rPr>
        <w:t>social media</w:t>
      </w:r>
      <w:r w:rsidR="00941E1F">
        <w:rPr>
          <w:szCs w:val="24"/>
        </w:rPr>
        <w:t xml:space="preserve"> </w:t>
      </w:r>
      <w:r w:rsidR="000F65E3">
        <w:rPr>
          <w:szCs w:val="24"/>
        </w:rPr>
        <w:t>in</w:t>
      </w:r>
      <w:r w:rsidR="00941E1F">
        <w:rPr>
          <w:szCs w:val="24"/>
        </w:rPr>
        <w:t xml:space="preserve"> your business</w:t>
      </w:r>
    </w:p>
    <w:p w:rsidR="00941E1F" w:rsidRPr="00941E1F" w:rsidRDefault="004D5742" w:rsidP="00941E1F">
      <w:pPr>
        <w:pStyle w:val="ListParagraph"/>
        <w:numPr>
          <w:ilvl w:val="0"/>
          <w:numId w:val="14"/>
        </w:numPr>
        <w:rPr>
          <w:szCs w:val="24"/>
        </w:rPr>
      </w:pPr>
      <w:r>
        <w:rPr>
          <w:szCs w:val="24"/>
        </w:rPr>
        <w:t>l</w:t>
      </w:r>
      <w:r w:rsidR="00941E1F">
        <w:rPr>
          <w:szCs w:val="24"/>
        </w:rPr>
        <w:t>ist and explain the different stage of system development life cycle. Please note this may not</w:t>
      </w:r>
      <w:r w:rsidR="000F65E3">
        <w:rPr>
          <w:szCs w:val="24"/>
        </w:rPr>
        <w:t xml:space="preserve"> be</w:t>
      </w:r>
      <w:r w:rsidR="00941E1F">
        <w:rPr>
          <w:szCs w:val="24"/>
        </w:rPr>
        <w:t xml:space="preserve"> revenant to the selected business, however, you must provide a generic answer</w:t>
      </w:r>
      <w:r w:rsidR="000F65E3">
        <w:rPr>
          <w:szCs w:val="24"/>
        </w:rPr>
        <w:t>.</w:t>
      </w:r>
    </w:p>
    <w:p w:rsidR="00D62D67" w:rsidRPr="00A25A79" w:rsidRDefault="00A25A79" w:rsidP="00A25A79">
      <w:pPr>
        <w:rPr>
          <w:szCs w:val="24"/>
        </w:rPr>
      </w:pPr>
      <w:r>
        <w:rPr>
          <w:szCs w:val="24"/>
        </w:rPr>
        <w:t>S</w:t>
      </w:r>
      <w:r w:rsidR="00D62D67" w:rsidRPr="00A25A79">
        <w:rPr>
          <w:szCs w:val="24"/>
        </w:rPr>
        <w:t>upport your analysis with</w:t>
      </w:r>
      <w:r w:rsidR="00A43072" w:rsidRPr="00A25A79">
        <w:rPr>
          <w:szCs w:val="24"/>
        </w:rPr>
        <w:t xml:space="preserve"> a discussion of the</w:t>
      </w:r>
      <w:r w:rsidR="00D62D67" w:rsidRPr="00A25A79">
        <w:rPr>
          <w:szCs w:val="24"/>
        </w:rPr>
        <w:t xml:space="preserve"> potential benefits and drawbacks of </w:t>
      </w:r>
      <w:r w:rsidR="00A43072" w:rsidRPr="00A25A79">
        <w:rPr>
          <w:szCs w:val="24"/>
        </w:rPr>
        <w:t xml:space="preserve">your chosen company </w:t>
      </w:r>
      <w:r w:rsidR="00D62D67" w:rsidRPr="00A25A79">
        <w:rPr>
          <w:szCs w:val="24"/>
        </w:rPr>
        <w:t>investing in Information Technology.</w:t>
      </w:r>
    </w:p>
    <w:p w:rsidR="00D62D67" w:rsidRPr="00564B85" w:rsidRDefault="004B7562" w:rsidP="00D62D67">
      <w:pPr>
        <w:spacing w:after="0"/>
        <w:rPr>
          <w:rFonts w:cs="Arial"/>
          <w:szCs w:val="24"/>
          <w:lang w:eastAsia="en-GB"/>
        </w:rPr>
      </w:pPr>
      <w:r w:rsidRPr="00564B85">
        <w:rPr>
          <w:rFonts w:cs="Arial"/>
          <w:szCs w:val="24"/>
          <w:lang w:eastAsia="en-GB"/>
        </w:rPr>
        <w:t>This assessment addresses:</w:t>
      </w:r>
    </w:p>
    <w:p w:rsidR="00F513B6" w:rsidRDefault="00F513B6" w:rsidP="00D62D67">
      <w:pPr>
        <w:spacing w:after="0"/>
        <w:rPr>
          <w:rFonts w:cs="Arial"/>
          <w:szCs w:val="24"/>
          <w:lang w:eastAsia="en-GB"/>
        </w:rPr>
      </w:pPr>
    </w:p>
    <w:p w:rsidR="00941E1F" w:rsidRPr="00BA1253" w:rsidRDefault="00941E1F" w:rsidP="00941E1F">
      <w:pPr>
        <w:spacing w:after="0"/>
        <w:outlineLvl w:val="0"/>
        <w:rPr>
          <w:rFonts w:cs="Arial"/>
          <w:color w:val="000000" w:themeColor="text1"/>
          <w:szCs w:val="24"/>
        </w:rPr>
      </w:pPr>
      <w:r w:rsidRPr="00BA1253">
        <w:rPr>
          <w:rFonts w:cs="Arial"/>
          <w:szCs w:val="24"/>
          <w:lang w:eastAsia="en-GB"/>
        </w:rPr>
        <w:t xml:space="preserve">LO1 - </w:t>
      </w:r>
      <w:r w:rsidRPr="00BA1253">
        <w:rPr>
          <w:rFonts w:cs="Arial"/>
          <w:color w:val="000000" w:themeColor="text1"/>
          <w:szCs w:val="24"/>
        </w:rPr>
        <w:t>Understand and use frequently used Computing terminologies</w:t>
      </w:r>
    </w:p>
    <w:p w:rsidR="00F513B6" w:rsidRPr="00564B85" w:rsidRDefault="00F513B6" w:rsidP="00A75E5C">
      <w:pPr>
        <w:spacing w:after="0"/>
        <w:outlineLvl w:val="0"/>
        <w:rPr>
          <w:rFonts w:cs="Arial"/>
          <w:color w:val="000000" w:themeColor="text1"/>
          <w:szCs w:val="24"/>
        </w:rPr>
      </w:pPr>
      <w:r w:rsidRPr="00564B85">
        <w:rPr>
          <w:rFonts w:cs="Arial"/>
          <w:szCs w:val="24"/>
          <w:lang w:eastAsia="en-GB"/>
        </w:rPr>
        <w:t xml:space="preserve">LO2 </w:t>
      </w:r>
      <w:r w:rsidR="000F65E3">
        <w:rPr>
          <w:rFonts w:cs="Arial"/>
          <w:szCs w:val="24"/>
          <w:lang w:eastAsia="en-GB"/>
        </w:rPr>
        <w:t xml:space="preserve">- </w:t>
      </w:r>
      <w:r w:rsidRPr="00564B85">
        <w:rPr>
          <w:rFonts w:cs="Arial"/>
          <w:color w:val="000000" w:themeColor="text1"/>
          <w:szCs w:val="24"/>
        </w:rPr>
        <w:t>Understand ethical and social issues associated with Technology</w:t>
      </w:r>
    </w:p>
    <w:p w:rsidR="00F513B6" w:rsidRPr="00564B85" w:rsidRDefault="00F513B6" w:rsidP="00A75E5C">
      <w:pPr>
        <w:spacing w:after="0"/>
        <w:outlineLvl w:val="0"/>
        <w:rPr>
          <w:rFonts w:cs="Arial"/>
          <w:color w:val="000000" w:themeColor="text1"/>
          <w:szCs w:val="24"/>
        </w:rPr>
      </w:pPr>
      <w:r w:rsidRPr="00564B85">
        <w:rPr>
          <w:rFonts w:cs="Arial"/>
          <w:szCs w:val="24"/>
          <w:lang w:eastAsia="en-GB"/>
        </w:rPr>
        <w:t xml:space="preserve">LO3 </w:t>
      </w:r>
      <w:r w:rsidR="000F65E3">
        <w:rPr>
          <w:rFonts w:cs="Arial"/>
          <w:szCs w:val="24"/>
          <w:lang w:eastAsia="en-GB"/>
        </w:rPr>
        <w:t xml:space="preserve">- </w:t>
      </w:r>
      <w:r w:rsidRPr="00564B85">
        <w:rPr>
          <w:rFonts w:cs="Arial"/>
          <w:color w:val="000000" w:themeColor="text1"/>
          <w:szCs w:val="24"/>
        </w:rPr>
        <w:t>Differentiate between types of networks</w:t>
      </w:r>
    </w:p>
    <w:p w:rsidR="00941E1F" w:rsidRPr="00BA1253" w:rsidRDefault="00941E1F" w:rsidP="00D62D67">
      <w:pPr>
        <w:spacing w:after="0"/>
        <w:rPr>
          <w:rFonts w:cs="Arial"/>
          <w:color w:val="000000" w:themeColor="text1"/>
          <w:szCs w:val="24"/>
        </w:rPr>
      </w:pPr>
      <w:r w:rsidRPr="00BA1253">
        <w:rPr>
          <w:rFonts w:cs="Arial"/>
          <w:szCs w:val="24"/>
          <w:lang w:eastAsia="en-GB"/>
        </w:rPr>
        <w:t xml:space="preserve">LO4 - </w:t>
      </w:r>
      <w:r w:rsidRPr="00BA1253">
        <w:rPr>
          <w:rFonts w:cs="Arial"/>
          <w:color w:val="000000" w:themeColor="text1"/>
          <w:szCs w:val="24"/>
        </w:rPr>
        <w:t>Appreciate the growth in ICT and use of the Internet and its effects on business</w:t>
      </w:r>
    </w:p>
    <w:p w:rsidR="00F513B6" w:rsidRPr="00564B85" w:rsidRDefault="00F513B6" w:rsidP="00D62D67">
      <w:pPr>
        <w:spacing w:after="0"/>
        <w:rPr>
          <w:rFonts w:cs="Arial"/>
          <w:color w:val="000000" w:themeColor="text1"/>
          <w:szCs w:val="24"/>
        </w:rPr>
      </w:pPr>
      <w:r w:rsidRPr="00564B85">
        <w:rPr>
          <w:rFonts w:cs="Arial"/>
          <w:szCs w:val="24"/>
          <w:lang w:eastAsia="en-GB"/>
        </w:rPr>
        <w:t xml:space="preserve">LO5 </w:t>
      </w:r>
      <w:r w:rsidR="000F65E3">
        <w:rPr>
          <w:rFonts w:cs="Arial"/>
          <w:szCs w:val="24"/>
          <w:lang w:eastAsia="en-GB"/>
        </w:rPr>
        <w:t xml:space="preserve">- </w:t>
      </w:r>
      <w:r w:rsidRPr="00564B85">
        <w:rPr>
          <w:rFonts w:cs="Arial"/>
          <w:color w:val="000000" w:themeColor="text1"/>
          <w:szCs w:val="24"/>
        </w:rPr>
        <w:t>Understand the rol</w:t>
      </w:r>
      <w:r w:rsidR="00BB3D62" w:rsidRPr="00564B85">
        <w:rPr>
          <w:rFonts w:cs="Arial"/>
          <w:color w:val="000000" w:themeColor="text1"/>
          <w:szCs w:val="24"/>
        </w:rPr>
        <w:t>e of Information Technology in M</w:t>
      </w:r>
      <w:r w:rsidRPr="00564B85">
        <w:rPr>
          <w:rFonts w:cs="Arial"/>
          <w:color w:val="000000" w:themeColor="text1"/>
          <w:szCs w:val="24"/>
        </w:rPr>
        <w:t>anagement</w:t>
      </w:r>
    </w:p>
    <w:p w:rsidR="00941E1F" w:rsidRPr="00BA1253" w:rsidRDefault="00941E1F" w:rsidP="00941E1F">
      <w:pPr>
        <w:spacing w:after="0"/>
        <w:outlineLvl w:val="0"/>
        <w:rPr>
          <w:rFonts w:cs="Arial"/>
          <w:color w:val="000000" w:themeColor="text1"/>
          <w:szCs w:val="24"/>
        </w:rPr>
      </w:pPr>
      <w:r w:rsidRPr="00BA1253">
        <w:rPr>
          <w:rFonts w:cs="Arial"/>
          <w:szCs w:val="24"/>
          <w:lang w:eastAsia="en-GB"/>
        </w:rPr>
        <w:t xml:space="preserve">LO6 - </w:t>
      </w:r>
      <w:r w:rsidRPr="00BA1253">
        <w:rPr>
          <w:rFonts w:cs="Arial"/>
          <w:color w:val="000000" w:themeColor="text1"/>
          <w:szCs w:val="24"/>
        </w:rPr>
        <w:t>Understand the different stages of systems development</w:t>
      </w:r>
    </w:p>
    <w:p w:rsidR="00BB3D62" w:rsidRPr="00564B85" w:rsidRDefault="00BB3D62" w:rsidP="00D62D67">
      <w:pPr>
        <w:spacing w:after="0"/>
        <w:rPr>
          <w:rFonts w:cs="Arial"/>
          <w:szCs w:val="24"/>
          <w:lang w:eastAsia="en-GB"/>
        </w:rPr>
      </w:pPr>
    </w:p>
    <w:p w:rsidR="00D62D67" w:rsidRPr="00564B85" w:rsidRDefault="00D62D67" w:rsidP="00D62D67">
      <w:pPr>
        <w:autoSpaceDE w:val="0"/>
        <w:autoSpaceDN w:val="0"/>
        <w:adjustRightInd w:val="0"/>
        <w:rPr>
          <w:rFonts w:cs="Arial"/>
          <w:szCs w:val="24"/>
        </w:rPr>
      </w:pPr>
      <w:r w:rsidRPr="00564B85">
        <w:rPr>
          <w:rFonts w:cs="Arial"/>
          <w:szCs w:val="24"/>
        </w:rPr>
        <w:t>Further points:</w:t>
      </w:r>
    </w:p>
    <w:p w:rsidR="00D62D67" w:rsidRPr="00564B85" w:rsidRDefault="00D62D67" w:rsidP="00D62D67">
      <w:pPr>
        <w:numPr>
          <w:ilvl w:val="0"/>
          <w:numId w:val="11"/>
        </w:numPr>
        <w:autoSpaceDE w:val="0"/>
        <w:autoSpaceDN w:val="0"/>
        <w:adjustRightInd w:val="0"/>
        <w:spacing w:after="0"/>
        <w:rPr>
          <w:rFonts w:cs="Arial"/>
          <w:szCs w:val="24"/>
        </w:rPr>
      </w:pPr>
      <w:r w:rsidRPr="00564B85">
        <w:rPr>
          <w:rFonts w:cs="Arial"/>
          <w:szCs w:val="24"/>
        </w:rPr>
        <w:t>It is expected that you use current peer-reviewed journals and articles to ensure that you have an in-depth understanding of your topic particularly for the Literature Review.</w:t>
      </w:r>
    </w:p>
    <w:p w:rsidR="00D62D67" w:rsidRPr="00564B85" w:rsidRDefault="00D62D67" w:rsidP="00D62D67">
      <w:pPr>
        <w:numPr>
          <w:ilvl w:val="0"/>
          <w:numId w:val="11"/>
        </w:numPr>
        <w:autoSpaceDE w:val="0"/>
        <w:autoSpaceDN w:val="0"/>
        <w:adjustRightInd w:val="0"/>
        <w:spacing w:after="0"/>
        <w:jc w:val="left"/>
        <w:rPr>
          <w:rFonts w:cs="Arial"/>
          <w:szCs w:val="24"/>
        </w:rPr>
      </w:pPr>
      <w:r w:rsidRPr="00564B85">
        <w:rPr>
          <w:rFonts w:cs="Arial"/>
          <w:szCs w:val="24"/>
        </w:rPr>
        <w:t>There must be sufficient linkage between theory and practice.</w:t>
      </w:r>
    </w:p>
    <w:p w:rsidR="00A25A79" w:rsidRDefault="00D62D67" w:rsidP="00564B85">
      <w:pPr>
        <w:numPr>
          <w:ilvl w:val="0"/>
          <w:numId w:val="11"/>
        </w:numPr>
        <w:autoSpaceDE w:val="0"/>
        <w:autoSpaceDN w:val="0"/>
        <w:adjustRightInd w:val="0"/>
        <w:spacing w:after="0"/>
        <w:jc w:val="left"/>
        <w:rPr>
          <w:rFonts w:cs="Arial"/>
          <w:szCs w:val="24"/>
        </w:rPr>
      </w:pPr>
      <w:r w:rsidRPr="00564B85">
        <w:rPr>
          <w:rFonts w:cs="Arial"/>
          <w:szCs w:val="24"/>
        </w:rPr>
        <w:t>Harvard style of references should be used.</w:t>
      </w:r>
      <w:r w:rsidR="00F513B6" w:rsidRPr="00564B85">
        <w:rPr>
          <w:rFonts w:cs="Arial"/>
          <w:szCs w:val="24"/>
        </w:rPr>
        <w:t xml:space="preserve"> </w:t>
      </w:r>
    </w:p>
    <w:p w:rsidR="00564B85" w:rsidRDefault="00564B85" w:rsidP="00564B85">
      <w:pPr>
        <w:autoSpaceDE w:val="0"/>
        <w:autoSpaceDN w:val="0"/>
        <w:adjustRightInd w:val="0"/>
        <w:spacing w:after="0"/>
        <w:ind w:left="720"/>
        <w:jc w:val="left"/>
        <w:rPr>
          <w:rFonts w:cs="Arial"/>
          <w:szCs w:val="24"/>
        </w:rPr>
      </w:pPr>
    </w:p>
    <w:p w:rsidR="000F65E3" w:rsidRDefault="000F65E3" w:rsidP="00564B85">
      <w:pPr>
        <w:autoSpaceDE w:val="0"/>
        <w:autoSpaceDN w:val="0"/>
        <w:adjustRightInd w:val="0"/>
        <w:spacing w:after="0"/>
        <w:ind w:left="720"/>
        <w:jc w:val="left"/>
        <w:rPr>
          <w:rFonts w:cs="Arial"/>
          <w:szCs w:val="24"/>
        </w:rPr>
      </w:pPr>
    </w:p>
    <w:p w:rsidR="000F65E3" w:rsidRDefault="000F65E3" w:rsidP="00564B85">
      <w:pPr>
        <w:autoSpaceDE w:val="0"/>
        <w:autoSpaceDN w:val="0"/>
        <w:adjustRightInd w:val="0"/>
        <w:spacing w:after="0"/>
        <w:ind w:left="720"/>
        <w:jc w:val="left"/>
        <w:rPr>
          <w:rFonts w:cs="Arial"/>
          <w:szCs w:val="24"/>
        </w:rPr>
      </w:pPr>
    </w:p>
    <w:p w:rsidR="000F65E3" w:rsidRDefault="000F65E3" w:rsidP="00564B85">
      <w:pPr>
        <w:autoSpaceDE w:val="0"/>
        <w:autoSpaceDN w:val="0"/>
        <w:adjustRightInd w:val="0"/>
        <w:spacing w:after="0"/>
        <w:ind w:left="720"/>
        <w:jc w:val="left"/>
        <w:rPr>
          <w:rFonts w:cs="Arial"/>
          <w:szCs w:val="24"/>
        </w:rPr>
      </w:pPr>
    </w:p>
    <w:p w:rsidR="000F65E3" w:rsidRDefault="000F65E3" w:rsidP="00564B85">
      <w:pPr>
        <w:autoSpaceDE w:val="0"/>
        <w:autoSpaceDN w:val="0"/>
        <w:adjustRightInd w:val="0"/>
        <w:spacing w:after="0"/>
        <w:ind w:left="720"/>
        <w:jc w:val="left"/>
        <w:rPr>
          <w:rFonts w:cs="Arial"/>
          <w:szCs w:val="24"/>
        </w:rPr>
      </w:pPr>
    </w:p>
    <w:p w:rsidR="000F65E3" w:rsidRDefault="000F65E3" w:rsidP="00564B85">
      <w:pPr>
        <w:autoSpaceDE w:val="0"/>
        <w:autoSpaceDN w:val="0"/>
        <w:adjustRightInd w:val="0"/>
        <w:spacing w:after="0"/>
        <w:ind w:left="720"/>
        <w:jc w:val="left"/>
        <w:rPr>
          <w:rFonts w:cs="Arial"/>
          <w:szCs w:val="24"/>
        </w:rPr>
      </w:pPr>
    </w:p>
    <w:p w:rsidR="000F65E3" w:rsidRDefault="000F65E3" w:rsidP="00564B85">
      <w:pPr>
        <w:autoSpaceDE w:val="0"/>
        <w:autoSpaceDN w:val="0"/>
        <w:adjustRightInd w:val="0"/>
        <w:spacing w:after="0"/>
        <w:ind w:left="720"/>
        <w:jc w:val="left"/>
        <w:rPr>
          <w:rFonts w:cs="Arial"/>
          <w:szCs w:val="24"/>
        </w:rPr>
      </w:pPr>
    </w:p>
    <w:p w:rsidR="000F65E3" w:rsidRPr="00564B85" w:rsidRDefault="000F65E3" w:rsidP="00564B85">
      <w:pPr>
        <w:autoSpaceDE w:val="0"/>
        <w:autoSpaceDN w:val="0"/>
        <w:adjustRightInd w:val="0"/>
        <w:spacing w:after="0"/>
        <w:ind w:left="720"/>
        <w:jc w:val="left"/>
        <w:rPr>
          <w:rFonts w:cs="Arial"/>
          <w:szCs w:val="24"/>
        </w:rPr>
      </w:pPr>
    </w:p>
    <w:p w:rsidR="00D62D67" w:rsidRPr="00C467AB" w:rsidRDefault="00D62D67" w:rsidP="00A75E5C">
      <w:pPr>
        <w:autoSpaceDE w:val="0"/>
        <w:autoSpaceDN w:val="0"/>
        <w:adjustRightInd w:val="0"/>
        <w:outlineLvl w:val="0"/>
        <w:rPr>
          <w:rFonts w:cs="Arial"/>
          <w:b/>
        </w:rPr>
      </w:pPr>
      <w:r w:rsidRPr="00C467AB">
        <w:rPr>
          <w:rFonts w:cs="Arial"/>
          <w:b/>
        </w:rPr>
        <w:t>Structure</w:t>
      </w:r>
    </w:p>
    <w:p w:rsidR="00D62D67" w:rsidRPr="004B5D52" w:rsidRDefault="00D62D67" w:rsidP="00D62D67">
      <w:pPr>
        <w:autoSpaceDE w:val="0"/>
        <w:autoSpaceDN w:val="0"/>
        <w:adjustRightInd w:val="0"/>
        <w:rPr>
          <w:rFonts w:cs="Arial"/>
        </w:rPr>
      </w:pPr>
      <w:r>
        <w:rPr>
          <w:rFonts w:cs="Arial"/>
        </w:rPr>
        <w:t xml:space="preserve">Ensure that the report </w:t>
      </w:r>
      <w:r w:rsidRPr="004B5D52">
        <w:rPr>
          <w:rFonts w:cs="Arial"/>
        </w:rPr>
        <w:t>has the following structure and contains the details outlined:</w:t>
      </w:r>
    </w:p>
    <w:p w:rsidR="00412F9F" w:rsidRDefault="00412F9F" w:rsidP="00D62D67">
      <w:pPr>
        <w:pStyle w:val="ListParagraph"/>
        <w:numPr>
          <w:ilvl w:val="0"/>
          <w:numId w:val="10"/>
        </w:numPr>
        <w:autoSpaceDE w:val="0"/>
        <w:autoSpaceDN w:val="0"/>
        <w:adjustRightInd w:val="0"/>
        <w:spacing w:after="160"/>
        <w:rPr>
          <w:rFonts w:ascii="Calibri" w:hAnsi="Calibri" w:cs="Arial"/>
          <w:sz w:val="22"/>
        </w:rPr>
      </w:pPr>
      <w:r>
        <w:rPr>
          <w:rFonts w:ascii="Calibri" w:hAnsi="Calibri" w:cs="Arial"/>
          <w:sz w:val="22"/>
        </w:rPr>
        <w:t>Title Page</w:t>
      </w:r>
    </w:p>
    <w:p w:rsidR="00412F9F" w:rsidRDefault="00412F9F" w:rsidP="00D62D67">
      <w:pPr>
        <w:pStyle w:val="ListParagraph"/>
        <w:numPr>
          <w:ilvl w:val="0"/>
          <w:numId w:val="10"/>
        </w:numPr>
        <w:autoSpaceDE w:val="0"/>
        <w:autoSpaceDN w:val="0"/>
        <w:adjustRightInd w:val="0"/>
        <w:spacing w:after="160"/>
        <w:rPr>
          <w:rFonts w:ascii="Calibri" w:hAnsi="Calibri" w:cs="Arial"/>
          <w:sz w:val="22"/>
        </w:rPr>
      </w:pPr>
      <w:r>
        <w:rPr>
          <w:rFonts w:ascii="Calibri" w:hAnsi="Calibri" w:cs="Arial"/>
          <w:sz w:val="22"/>
        </w:rPr>
        <w:t>Abstract</w:t>
      </w:r>
    </w:p>
    <w:p w:rsidR="00412F9F" w:rsidRDefault="00412F9F" w:rsidP="00D62D67">
      <w:pPr>
        <w:pStyle w:val="ListParagraph"/>
        <w:numPr>
          <w:ilvl w:val="0"/>
          <w:numId w:val="10"/>
        </w:numPr>
        <w:autoSpaceDE w:val="0"/>
        <w:autoSpaceDN w:val="0"/>
        <w:adjustRightInd w:val="0"/>
        <w:spacing w:after="160"/>
        <w:rPr>
          <w:rFonts w:ascii="Calibri" w:hAnsi="Calibri" w:cs="Arial"/>
          <w:sz w:val="22"/>
        </w:rPr>
      </w:pPr>
      <w:r>
        <w:rPr>
          <w:rFonts w:ascii="Calibri" w:hAnsi="Calibri" w:cs="Arial"/>
          <w:sz w:val="22"/>
        </w:rPr>
        <w:t>Table of contents</w:t>
      </w:r>
    </w:p>
    <w:p w:rsidR="00D62D67" w:rsidRPr="0023726C" w:rsidRDefault="00D62D67" w:rsidP="00D62D67">
      <w:pPr>
        <w:pStyle w:val="ListParagraph"/>
        <w:numPr>
          <w:ilvl w:val="0"/>
          <w:numId w:val="10"/>
        </w:numPr>
        <w:autoSpaceDE w:val="0"/>
        <w:autoSpaceDN w:val="0"/>
        <w:adjustRightInd w:val="0"/>
        <w:spacing w:after="160"/>
        <w:rPr>
          <w:rFonts w:ascii="Calibri" w:hAnsi="Calibri" w:cs="Arial"/>
          <w:sz w:val="22"/>
        </w:rPr>
      </w:pPr>
      <w:r>
        <w:rPr>
          <w:rFonts w:ascii="Calibri" w:hAnsi="Calibri" w:cs="Arial"/>
          <w:sz w:val="22"/>
        </w:rPr>
        <w:t>Introduction</w:t>
      </w:r>
    </w:p>
    <w:p w:rsidR="00D62D67" w:rsidRPr="0023726C" w:rsidRDefault="00D62D67" w:rsidP="00D62D67">
      <w:pPr>
        <w:pStyle w:val="ListParagraph"/>
        <w:numPr>
          <w:ilvl w:val="0"/>
          <w:numId w:val="10"/>
        </w:numPr>
        <w:autoSpaceDE w:val="0"/>
        <w:autoSpaceDN w:val="0"/>
        <w:adjustRightInd w:val="0"/>
        <w:spacing w:after="160"/>
        <w:rPr>
          <w:rFonts w:ascii="Calibri" w:hAnsi="Calibri" w:cs="Arial"/>
          <w:sz w:val="22"/>
        </w:rPr>
      </w:pPr>
      <w:r>
        <w:rPr>
          <w:rFonts w:ascii="Calibri" w:hAnsi="Calibri" w:cs="Arial"/>
          <w:sz w:val="22"/>
        </w:rPr>
        <w:t>Literature review</w:t>
      </w:r>
    </w:p>
    <w:p w:rsidR="00D62D67" w:rsidRPr="0023726C" w:rsidRDefault="00D62D67" w:rsidP="00D62D67">
      <w:pPr>
        <w:pStyle w:val="ListParagraph"/>
        <w:numPr>
          <w:ilvl w:val="0"/>
          <w:numId w:val="10"/>
        </w:numPr>
        <w:autoSpaceDE w:val="0"/>
        <w:autoSpaceDN w:val="0"/>
        <w:adjustRightInd w:val="0"/>
        <w:spacing w:after="160"/>
        <w:rPr>
          <w:rFonts w:ascii="Calibri" w:hAnsi="Calibri" w:cs="Arial"/>
          <w:sz w:val="22"/>
        </w:rPr>
      </w:pPr>
      <w:r>
        <w:rPr>
          <w:rFonts w:ascii="Calibri" w:hAnsi="Calibri" w:cs="Arial"/>
          <w:sz w:val="22"/>
        </w:rPr>
        <w:t>Analysis and discussion</w:t>
      </w:r>
    </w:p>
    <w:p w:rsidR="00D62D67" w:rsidRDefault="00D62D67" w:rsidP="00D62D67">
      <w:pPr>
        <w:pStyle w:val="ListParagraph"/>
        <w:numPr>
          <w:ilvl w:val="0"/>
          <w:numId w:val="10"/>
        </w:numPr>
        <w:autoSpaceDE w:val="0"/>
        <w:autoSpaceDN w:val="0"/>
        <w:adjustRightInd w:val="0"/>
        <w:spacing w:after="160"/>
        <w:rPr>
          <w:rFonts w:ascii="Calibri" w:hAnsi="Calibri" w:cs="Arial"/>
          <w:sz w:val="22"/>
        </w:rPr>
      </w:pPr>
      <w:r>
        <w:rPr>
          <w:rFonts w:ascii="Calibri" w:hAnsi="Calibri" w:cs="Arial"/>
          <w:sz w:val="22"/>
        </w:rPr>
        <w:t>Conclusion</w:t>
      </w:r>
    </w:p>
    <w:p w:rsidR="00564B85" w:rsidRPr="00564B85" w:rsidRDefault="00D62D67" w:rsidP="00564B85">
      <w:pPr>
        <w:pStyle w:val="ListParagraph"/>
        <w:numPr>
          <w:ilvl w:val="0"/>
          <w:numId w:val="10"/>
        </w:numPr>
        <w:autoSpaceDE w:val="0"/>
        <w:autoSpaceDN w:val="0"/>
        <w:adjustRightInd w:val="0"/>
        <w:spacing w:after="160"/>
        <w:rPr>
          <w:rFonts w:ascii="Calibri" w:hAnsi="Calibri" w:cs="Arial"/>
          <w:sz w:val="22"/>
        </w:rPr>
      </w:pPr>
      <w:r>
        <w:rPr>
          <w:rFonts w:ascii="Calibri" w:hAnsi="Calibri" w:cs="Arial"/>
          <w:sz w:val="22"/>
        </w:rPr>
        <w:t>Reference List</w:t>
      </w:r>
    </w:p>
    <w:p w:rsidR="00564B85" w:rsidRDefault="00564B85" w:rsidP="00D62D67">
      <w:pPr>
        <w:spacing w:after="0"/>
        <w:rPr>
          <w:rFonts w:cs="Arial"/>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A0" w:firstRow="1" w:lastRow="0" w:firstColumn="1" w:lastColumn="0" w:noHBand="0" w:noVBand="0"/>
      </w:tblPr>
      <w:tblGrid>
        <w:gridCol w:w="2148"/>
      </w:tblGrid>
      <w:tr w:rsidR="00D62D67" w:rsidRPr="00953E74" w:rsidTr="00D62D67">
        <w:tc>
          <w:tcPr>
            <w:tcW w:w="214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62D67" w:rsidRPr="00953E74" w:rsidRDefault="00D62D67" w:rsidP="00D62D67">
            <w:pPr>
              <w:keepNext/>
              <w:spacing w:before="60" w:after="60"/>
              <w:outlineLvl w:val="1"/>
              <w:rPr>
                <w:rFonts w:cstheme="minorHAnsi"/>
                <w:b/>
                <w:bCs/>
                <w:szCs w:val="24"/>
              </w:rPr>
            </w:pPr>
            <w:r w:rsidRPr="00953E74">
              <w:rPr>
                <w:rFonts w:cstheme="minorHAnsi"/>
                <w:b/>
                <w:bCs/>
                <w:szCs w:val="24"/>
              </w:rPr>
              <w:t>L</w:t>
            </w:r>
            <w:r>
              <w:rPr>
                <w:rFonts w:cstheme="minorHAnsi"/>
                <w:b/>
                <w:bCs/>
                <w:szCs w:val="24"/>
              </w:rPr>
              <w:t>ength</w:t>
            </w:r>
            <w:r w:rsidRPr="00953E74">
              <w:rPr>
                <w:rFonts w:cstheme="minorHAnsi"/>
                <w:b/>
                <w:bCs/>
                <w:szCs w:val="24"/>
              </w:rPr>
              <w:t xml:space="preserve"> R</w:t>
            </w:r>
            <w:r>
              <w:rPr>
                <w:rFonts w:cstheme="minorHAnsi"/>
                <w:b/>
                <w:bCs/>
                <w:szCs w:val="24"/>
              </w:rPr>
              <w:t>equired</w:t>
            </w:r>
          </w:p>
        </w:tc>
      </w:tr>
    </w:tbl>
    <w:p w:rsidR="00F93B00" w:rsidRPr="002026B9" w:rsidRDefault="00D62D67" w:rsidP="00D62D67">
      <w:pPr>
        <w:rPr>
          <w:rFonts w:cstheme="minorHAnsi"/>
          <w:szCs w:val="24"/>
        </w:rPr>
      </w:pPr>
      <w:r>
        <w:rPr>
          <w:rFonts w:cstheme="minorHAnsi"/>
          <w:szCs w:val="24"/>
        </w:rPr>
        <w:t xml:space="preserve">2000 </w:t>
      </w:r>
      <w:r w:rsidR="000F65E3">
        <w:rPr>
          <w:rFonts w:cstheme="minorHAnsi"/>
          <w:szCs w:val="24"/>
        </w:rPr>
        <w:t xml:space="preserve">– 3000 </w:t>
      </w:r>
      <w:r w:rsidRPr="00953E74">
        <w:rPr>
          <w:rFonts w:cstheme="minorHAnsi"/>
          <w:szCs w:val="24"/>
        </w:rPr>
        <w:t xml:space="preserve">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A0" w:firstRow="1" w:lastRow="0" w:firstColumn="1" w:lastColumn="0" w:noHBand="0" w:noVBand="0"/>
      </w:tblPr>
      <w:tblGrid>
        <w:gridCol w:w="3114"/>
      </w:tblGrid>
      <w:tr w:rsidR="00D62D67" w:rsidRPr="00953E74" w:rsidTr="00D62D67">
        <w:tc>
          <w:tcPr>
            <w:tcW w:w="311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62D67" w:rsidRPr="00953E74" w:rsidRDefault="00D62D67" w:rsidP="00BE20A0">
            <w:pPr>
              <w:keepNext/>
              <w:spacing w:before="60" w:after="60"/>
              <w:outlineLvl w:val="1"/>
              <w:rPr>
                <w:rFonts w:cstheme="minorHAnsi"/>
                <w:b/>
                <w:bCs/>
                <w:szCs w:val="24"/>
              </w:rPr>
            </w:pPr>
            <w:r>
              <w:rPr>
                <w:rFonts w:cstheme="minorHAnsi"/>
                <w:b/>
                <w:bCs/>
                <w:szCs w:val="24"/>
              </w:rPr>
              <w:t>Formatting and Report</w:t>
            </w:r>
          </w:p>
        </w:tc>
      </w:tr>
    </w:tbl>
    <w:p w:rsidR="00D62D67" w:rsidRPr="00FD6CBA" w:rsidRDefault="00D62D67" w:rsidP="00D62D67">
      <w:pPr>
        <w:spacing w:after="0"/>
        <w:rPr>
          <w:rFonts w:cs="Calibri"/>
          <w:szCs w:val="24"/>
        </w:rPr>
      </w:pPr>
    </w:p>
    <w:p w:rsidR="00D62D67" w:rsidRPr="00FD6CBA" w:rsidRDefault="00D62D67" w:rsidP="00D62D67">
      <w:pPr>
        <w:rPr>
          <w:rFonts w:cs="Arial"/>
        </w:rPr>
      </w:pPr>
      <w:r w:rsidRPr="00FD6CBA">
        <w:rPr>
          <w:rFonts w:cs="Arial"/>
        </w:rPr>
        <w:t>Please note the following when completing your written assignment:</w:t>
      </w:r>
    </w:p>
    <w:p w:rsidR="00D62D67" w:rsidRPr="00750BFB" w:rsidRDefault="00D62D67" w:rsidP="00D62D67">
      <w:pPr>
        <w:pStyle w:val="ListParagraph"/>
        <w:numPr>
          <w:ilvl w:val="0"/>
          <w:numId w:val="12"/>
        </w:numPr>
        <w:spacing w:after="0"/>
        <w:rPr>
          <w:rFonts w:cs="Arial"/>
          <w:b/>
        </w:rPr>
      </w:pPr>
      <w:r w:rsidRPr="00750BFB">
        <w:rPr>
          <w:rFonts w:cs="Arial"/>
          <w:b/>
        </w:rPr>
        <w:t>Writing:</w:t>
      </w:r>
      <w:r w:rsidRPr="00750BFB">
        <w:rPr>
          <w:rFonts w:cs="Arial"/>
        </w:rPr>
        <w:t xml:space="preserve"> Written in English in an appropriate business/academic style</w:t>
      </w:r>
    </w:p>
    <w:p w:rsidR="00D62D67" w:rsidRPr="00750BFB" w:rsidRDefault="00D62D67" w:rsidP="00D62D67">
      <w:pPr>
        <w:pStyle w:val="ListParagraph"/>
        <w:numPr>
          <w:ilvl w:val="0"/>
          <w:numId w:val="12"/>
        </w:numPr>
        <w:spacing w:after="0"/>
        <w:rPr>
          <w:rFonts w:cs="Arial"/>
        </w:rPr>
      </w:pPr>
      <w:r w:rsidRPr="00750BFB">
        <w:rPr>
          <w:rFonts w:cs="Arial"/>
          <w:b/>
        </w:rPr>
        <w:t>Focus:</w:t>
      </w:r>
      <w:r w:rsidRPr="00750BFB">
        <w:rPr>
          <w:rFonts w:cs="Arial"/>
        </w:rPr>
        <w:t xml:space="preserve"> Focus only on the tasks set in the assignment.</w:t>
      </w:r>
    </w:p>
    <w:p w:rsidR="00D62D67" w:rsidRPr="00750BFB" w:rsidRDefault="00D62D67" w:rsidP="00D62D67">
      <w:pPr>
        <w:pStyle w:val="ListParagraph"/>
        <w:numPr>
          <w:ilvl w:val="0"/>
          <w:numId w:val="12"/>
        </w:numPr>
        <w:spacing w:after="0"/>
        <w:rPr>
          <w:rFonts w:cs="Arial"/>
        </w:rPr>
      </w:pPr>
      <w:r w:rsidRPr="00750BFB">
        <w:rPr>
          <w:rFonts w:cs="Arial"/>
          <w:b/>
        </w:rPr>
        <w:t>Length:</w:t>
      </w:r>
      <w:r>
        <w:rPr>
          <w:rFonts w:cs="Arial"/>
          <w:b/>
        </w:rPr>
        <w:t xml:space="preserve"> </w:t>
      </w:r>
      <w:r w:rsidRPr="00750BFB">
        <w:rPr>
          <w:rFonts w:cs="Arial"/>
        </w:rPr>
        <w:t>2000</w:t>
      </w:r>
      <w:r w:rsidR="000F65E3">
        <w:rPr>
          <w:rFonts w:cs="Arial"/>
        </w:rPr>
        <w:t xml:space="preserve"> - 3000</w:t>
      </w:r>
      <w:r w:rsidRPr="00750BFB">
        <w:rPr>
          <w:rFonts w:cs="Arial"/>
        </w:rPr>
        <w:t xml:space="preserve"> words</w:t>
      </w:r>
      <w:r w:rsidR="000F65E3">
        <w:rPr>
          <w:rFonts w:cs="Arial"/>
        </w:rPr>
        <w:t xml:space="preserve">. </w:t>
      </w:r>
    </w:p>
    <w:p w:rsidR="00D62D67" w:rsidRPr="00750BFB" w:rsidRDefault="00D62D67" w:rsidP="00D62D67">
      <w:pPr>
        <w:pStyle w:val="ListParagraph"/>
        <w:numPr>
          <w:ilvl w:val="0"/>
          <w:numId w:val="12"/>
        </w:numPr>
        <w:spacing w:after="0"/>
        <w:rPr>
          <w:rFonts w:cs="Arial"/>
        </w:rPr>
      </w:pPr>
      <w:r w:rsidRPr="00750BFB">
        <w:rPr>
          <w:rFonts w:cs="Arial"/>
          <w:b/>
        </w:rPr>
        <w:t>Formatting:</w:t>
      </w:r>
      <w:r w:rsidRPr="00750BFB">
        <w:rPr>
          <w:rFonts w:cs="Arial"/>
        </w:rPr>
        <w:t xml:space="preserve"> Typed in Times New Roman or Garamond font 12 and pages numbered.</w:t>
      </w:r>
    </w:p>
    <w:p w:rsidR="00D62D67" w:rsidRPr="00750BFB" w:rsidRDefault="00D62D67" w:rsidP="00D62D67">
      <w:pPr>
        <w:pStyle w:val="ListParagraph"/>
        <w:numPr>
          <w:ilvl w:val="0"/>
          <w:numId w:val="12"/>
        </w:numPr>
        <w:spacing w:after="0"/>
        <w:rPr>
          <w:rFonts w:cs="Arial"/>
        </w:rPr>
      </w:pPr>
      <w:r w:rsidRPr="00750BFB">
        <w:rPr>
          <w:rFonts w:cs="Arial"/>
          <w:b/>
        </w:rPr>
        <w:t>Document format:</w:t>
      </w:r>
      <w:r>
        <w:rPr>
          <w:rFonts w:cs="Arial"/>
          <w:b/>
        </w:rPr>
        <w:t xml:space="preserve"> </w:t>
      </w:r>
      <w:r w:rsidRPr="00750BFB">
        <w:rPr>
          <w:rFonts w:cs="Arial"/>
        </w:rPr>
        <w:t>Report</w:t>
      </w:r>
    </w:p>
    <w:p w:rsidR="00D62D67" w:rsidRDefault="00D62D67" w:rsidP="00D62D67">
      <w:pPr>
        <w:pStyle w:val="ListParagraph"/>
        <w:numPr>
          <w:ilvl w:val="0"/>
          <w:numId w:val="12"/>
        </w:numPr>
        <w:spacing w:after="0"/>
        <w:rPr>
          <w:rFonts w:cs="Arial"/>
        </w:rPr>
      </w:pPr>
      <w:r w:rsidRPr="00750BFB">
        <w:rPr>
          <w:rFonts w:cs="Arial"/>
        </w:rPr>
        <w:t xml:space="preserve">Ensure a clear title, course, and </w:t>
      </w:r>
      <w:r w:rsidR="000F65E3">
        <w:rPr>
          <w:rFonts w:cs="Arial"/>
        </w:rPr>
        <w:t>Student</w:t>
      </w:r>
      <w:r w:rsidRPr="00750BFB">
        <w:rPr>
          <w:rFonts w:cs="Arial"/>
        </w:rPr>
        <w:t xml:space="preserve"> ID number is on a cover sheet and a </w:t>
      </w:r>
      <w:r w:rsidR="00564B85">
        <w:rPr>
          <w:rFonts w:cs="Arial"/>
        </w:rPr>
        <w:t>references list</w:t>
      </w:r>
      <w:r w:rsidRPr="00750BFB">
        <w:rPr>
          <w:rFonts w:cs="Arial"/>
        </w:rPr>
        <w:t xml:space="preserve"> using Harvard referencing</w:t>
      </w:r>
      <w:r w:rsidR="00564B85">
        <w:rPr>
          <w:rFonts w:cs="Arial"/>
        </w:rPr>
        <w:t xml:space="preserve"> style</w:t>
      </w:r>
      <w:r w:rsidRPr="00750BFB">
        <w:rPr>
          <w:rFonts w:cs="Arial"/>
        </w:rPr>
        <w:t xml:space="preserve"> throughout is also provided.</w:t>
      </w:r>
    </w:p>
    <w:p w:rsidR="00174A72" w:rsidRPr="00750BFB" w:rsidRDefault="00174A72" w:rsidP="00174A72">
      <w:pPr>
        <w:pStyle w:val="ListParagraph"/>
        <w:spacing w:after="0"/>
        <w:ind w:left="927"/>
        <w:rPr>
          <w:rFonts w:cs="Arial"/>
        </w:rPr>
      </w:pPr>
    </w:p>
    <w:p w:rsidR="00D62D67" w:rsidRDefault="00D62D67" w:rsidP="00D62D67">
      <w:pPr>
        <w:spacing w:line="276" w:lineRule="auto"/>
        <w:jc w:val="left"/>
        <w:rPr>
          <w:rFonts w:cs="Arial"/>
        </w:rPr>
      </w:pPr>
      <w:r w:rsidRPr="00750BFB">
        <w:rPr>
          <w:rFonts w:cs="Arial"/>
          <w:b/>
        </w:rPr>
        <w:t>Research:</w:t>
      </w:r>
      <w:r w:rsidRPr="00750BFB">
        <w:rPr>
          <w:rFonts w:cs="Arial"/>
        </w:rPr>
        <w:t xml:space="preserve"> Research should use reliable and relevant sources of information e.g. academic books and journals that have been peer reviewed. </w:t>
      </w:r>
      <w:r w:rsidR="00564B85">
        <w:rPr>
          <w:rFonts w:cs="Arial"/>
        </w:rPr>
        <w:t xml:space="preserve">At least </w:t>
      </w:r>
      <w:r w:rsidR="000F65E3">
        <w:rPr>
          <w:rFonts w:cs="Arial"/>
        </w:rPr>
        <w:t>SIX</w:t>
      </w:r>
      <w:r w:rsidR="00564B85">
        <w:rPr>
          <w:rFonts w:cs="Arial"/>
        </w:rPr>
        <w:t xml:space="preserve"> references must be provided.</w:t>
      </w:r>
    </w:p>
    <w:p w:rsidR="00F513B6" w:rsidRPr="0009560D" w:rsidRDefault="00F513B6">
      <w:pPr>
        <w:spacing w:line="276" w:lineRule="auto"/>
        <w:jc w:val="left"/>
        <w:rPr>
          <w:rFonts w:cs="Arial"/>
        </w:rPr>
      </w:pPr>
      <w:r>
        <w:rPr>
          <w:rFonts w:cs="Arial"/>
        </w:rPr>
        <w:br w:type="page"/>
      </w:r>
    </w:p>
    <w:p w:rsidR="00F513B6" w:rsidRPr="001A2BCD" w:rsidRDefault="00F513B6" w:rsidP="00A75E5C">
      <w:pPr>
        <w:jc w:val="center"/>
        <w:outlineLvl w:val="0"/>
      </w:pPr>
      <w:r>
        <w:rPr>
          <w:rFonts w:ascii="Calibri" w:hAnsi="Calibri"/>
          <w:sz w:val="40"/>
          <w:szCs w:val="40"/>
        </w:rPr>
        <w:lastRenderedPageBreak/>
        <w:t>INDICATIVE PERFORMANCE INDICATORS (for reference)</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2"/>
        <w:gridCol w:w="828"/>
        <w:gridCol w:w="6975"/>
      </w:tblGrid>
      <w:tr w:rsidR="00F513B6" w:rsidRPr="000473DA" w:rsidTr="00F93B00">
        <w:trPr>
          <w:cantSplit/>
        </w:trPr>
        <w:tc>
          <w:tcPr>
            <w:tcW w:w="1844" w:type="dxa"/>
          </w:tcPr>
          <w:p w:rsidR="00F513B6" w:rsidRPr="000473DA" w:rsidRDefault="0009560D" w:rsidP="0009560D">
            <w:pPr>
              <w:jc w:val="left"/>
              <w:rPr>
                <w:sz w:val="20"/>
              </w:rPr>
            </w:pPr>
            <w:r>
              <w:rPr>
                <w:sz w:val="20"/>
              </w:rPr>
              <w:t xml:space="preserve">An </w:t>
            </w:r>
            <w:r w:rsidR="00F513B6" w:rsidRPr="000473DA">
              <w:rPr>
                <w:sz w:val="20"/>
              </w:rPr>
              <w:t>outstanding Distinction</w:t>
            </w:r>
          </w:p>
        </w:tc>
        <w:tc>
          <w:tcPr>
            <w:tcW w:w="850" w:type="dxa"/>
            <w:gridSpan w:val="2"/>
          </w:tcPr>
          <w:p w:rsidR="00F513B6" w:rsidRPr="000473DA" w:rsidRDefault="00F513B6" w:rsidP="00BE20A0">
            <w:pPr>
              <w:rPr>
                <w:sz w:val="20"/>
              </w:rPr>
            </w:pPr>
            <w:r>
              <w:rPr>
                <w:sz w:val="20"/>
              </w:rPr>
              <w:t>90 - 100</w:t>
            </w:r>
          </w:p>
        </w:tc>
        <w:tc>
          <w:tcPr>
            <w:tcW w:w="6975" w:type="dxa"/>
          </w:tcPr>
          <w:p w:rsidR="00F513B6" w:rsidRPr="000473DA" w:rsidRDefault="00F513B6" w:rsidP="00BE20A0">
            <w:pPr>
              <w:rPr>
                <w:sz w:val="20"/>
              </w:rPr>
            </w:pPr>
            <w:r w:rsidRPr="000473DA">
              <w:rPr>
                <w:sz w:val="20"/>
              </w:rPr>
              <w:t xml:space="preserve">Work which fulfils all the criteria of the grade below, but at an </w:t>
            </w:r>
            <w:r w:rsidRPr="000473DA">
              <w:rPr>
                <w:b/>
                <w:sz w:val="20"/>
              </w:rPr>
              <w:t>exceptional</w:t>
            </w:r>
            <w:r w:rsidRPr="000473DA">
              <w:rPr>
                <w:sz w:val="20"/>
              </w:rPr>
              <w:t xml:space="preserve"> standard</w:t>
            </w:r>
            <w:r>
              <w:rPr>
                <w:sz w:val="20"/>
              </w:rPr>
              <w:t>.</w:t>
            </w:r>
            <w:r w:rsidRPr="000473DA">
              <w:rPr>
                <w:sz w:val="20"/>
              </w:rPr>
              <w:t xml:space="preserve"> </w:t>
            </w:r>
          </w:p>
        </w:tc>
      </w:tr>
      <w:tr w:rsidR="00F513B6" w:rsidRPr="000473DA" w:rsidTr="00F93B00">
        <w:trPr>
          <w:cantSplit/>
        </w:trPr>
        <w:tc>
          <w:tcPr>
            <w:tcW w:w="1844" w:type="dxa"/>
          </w:tcPr>
          <w:p w:rsidR="00F513B6" w:rsidRPr="000473DA" w:rsidRDefault="00F513B6" w:rsidP="0009560D">
            <w:pPr>
              <w:jc w:val="left"/>
              <w:rPr>
                <w:sz w:val="20"/>
              </w:rPr>
            </w:pPr>
            <w:r w:rsidRPr="000473DA">
              <w:rPr>
                <w:sz w:val="20"/>
              </w:rPr>
              <w:t>A very strong distinction</w:t>
            </w:r>
          </w:p>
        </w:tc>
        <w:tc>
          <w:tcPr>
            <w:tcW w:w="850" w:type="dxa"/>
            <w:gridSpan w:val="2"/>
          </w:tcPr>
          <w:p w:rsidR="00F513B6" w:rsidRPr="000473DA" w:rsidRDefault="00F513B6" w:rsidP="00BE20A0">
            <w:pPr>
              <w:rPr>
                <w:sz w:val="20"/>
              </w:rPr>
            </w:pPr>
            <w:r>
              <w:rPr>
                <w:sz w:val="20"/>
              </w:rPr>
              <w:t>80 - 89</w:t>
            </w:r>
          </w:p>
        </w:tc>
        <w:tc>
          <w:tcPr>
            <w:tcW w:w="6975" w:type="dxa"/>
          </w:tcPr>
          <w:p w:rsidR="00F513B6" w:rsidRPr="000473DA" w:rsidRDefault="00F513B6" w:rsidP="00BE20A0">
            <w:pPr>
              <w:rPr>
                <w:sz w:val="20"/>
              </w:rPr>
            </w:pPr>
            <w:r w:rsidRPr="000473DA">
              <w:rPr>
                <w:sz w:val="20"/>
              </w:rPr>
              <w:t xml:space="preserve">Work of </w:t>
            </w:r>
            <w:r w:rsidRPr="000473DA">
              <w:rPr>
                <w:b/>
                <w:sz w:val="20"/>
              </w:rPr>
              <w:t>distinguished</w:t>
            </w:r>
            <w:r w:rsidRPr="000473DA">
              <w:rPr>
                <w:sz w:val="20"/>
              </w:rPr>
              <w:t xml:space="preserve"> quality which is based on a rigorous and broad knowledge base, and demonstrating sustained ability to analyse, synthesise, evaluate and interpret concepts, principles and data within field of study, using defined principles, techniques and/or standard formats and applications.  This will form the basis for the development of sound arguments and judgements appropriate to the field of study/ assessment task.  There will be strong evidence of competence across a range of specialised skills, using them to plan, develop and evaluate problem solving strategies, and of the capability to operate autonomously and self-evaluate with guidance in varied structured contexts. Outputs will be communicated effect</w:t>
            </w:r>
            <w:r>
              <w:rPr>
                <w:sz w:val="20"/>
              </w:rPr>
              <w:t>ively, accurately and reliably.</w:t>
            </w:r>
          </w:p>
        </w:tc>
      </w:tr>
      <w:tr w:rsidR="00F513B6" w:rsidRPr="000473DA" w:rsidTr="00F93B00">
        <w:trPr>
          <w:cantSplit/>
        </w:trPr>
        <w:tc>
          <w:tcPr>
            <w:tcW w:w="1844" w:type="dxa"/>
          </w:tcPr>
          <w:p w:rsidR="00F513B6" w:rsidRPr="000473DA" w:rsidRDefault="00F513B6" w:rsidP="0009560D">
            <w:pPr>
              <w:jc w:val="left"/>
              <w:rPr>
                <w:sz w:val="20"/>
              </w:rPr>
            </w:pPr>
            <w:r w:rsidRPr="000473DA">
              <w:rPr>
                <w:sz w:val="20"/>
              </w:rPr>
              <w:t>A clear Distinction</w:t>
            </w:r>
          </w:p>
        </w:tc>
        <w:tc>
          <w:tcPr>
            <w:tcW w:w="850" w:type="dxa"/>
            <w:gridSpan w:val="2"/>
          </w:tcPr>
          <w:p w:rsidR="00F513B6" w:rsidRPr="000473DA" w:rsidRDefault="00F513B6" w:rsidP="00BE20A0">
            <w:pPr>
              <w:rPr>
                <w:sz w:val="20"/>
              </w:rPr>
            </w:pPr>
            <w:r>
              <w:rPr>
                <w:sz w:val="20"/>
              </w:rPr>
              <w:t>71 - 79</w:t>
            </w:r>
          </w:p>
        </w:tc>
        <w:tc>
          <w:tcPr>
            <w:tcW w:w="6975" w:type="dxa"/>
          </w:tcPr>
          <w:p w:rsidR="00F513B6" w:rsidRPr="000473DA" w:rsidRDefault="00F513B6" w:rsidP="00BE20A0">
            <w:pPr>
              <w:rPr>
                <w:sz w:val="20"/>
              </w:rPr>
            </w:pPr>
            <w:r w:rsidRPr="000473DA">
              <w:rPr>
                <w:sz w:val="20"/>
              </w:rPr>
              <w:t xml:space="preserve">Work of </w:t>
            </w:r>
            <w:r w:rsidRPr="000473DA">
              <w:rPr>
                <w:b/>
                <w:sz w:val="20"/>
              </w:rPr>
              <w:t>very good</w:t>
            </w:r>
            <w:r w:rsidRPr="000473DA">
              <w:rPr>
                <w:sz w:val="20"/>
              </w:rPr>
              <w:t xml:space="preserve"> quality which displays most but not all of th</w:t>
            </w:r>
            <w:r>
              <w:rPr>
                <w:sz w:val="20"/>
              </w:rPr>
              <w:t>e criteria for the grade above.</w:t>
            </w:r>
          </w:p>
        </w:tc>
      </w:tr>
      <w:tr w:rsidR="00F513B6" w:rsidRPr="000473DA" w:rsidTr="00F93B00">
        <w:trPr>
          <w:cantSplit/>
        </w:trPr>
        <w:tc>
          <w:tcPr>
            <w:tcW w:w="1844" w:type="dxa"/>
          </w:tcPr>
          <w:p w:rsidR="00F513B6" w:rsidRPr="000473DA" w:rsidRDefault="00F513B6" w:rsidP="0009560D">
            <w:pPr>
              <w:jc w:val="left"/>
              <w:rPr>
                <w:sz w:val="20"/>
              </w:rPr>
            </w:pPr>
            <w:r w:rsidRPr="000473DA">
              <w:rPr>
                <w:sz w:val="20"/>
              </w:rPr>
              <w:t>A Distinction</w:t>
            </w:r>
          </w:p>
        </w:tc>
        <w:tc>
          <w:tcPr>
            <w:tcW w:w="850" w:type="dxa"/>
            <w:gridSpan w:val="2"/>
          </w:tcPr>
          <w:p w:rsidR="00F513B6" w:rsidRPr="000473DA" w:rsidRDefault="00F513B6" w:rsidP="00BE20A0">
            <w:pPr>
              <w:rPr>
                <w:sz w:val="20"/>
              </w:rPr>
            </w:pPr>
            <w:r>
              <w:rPr>
                <w:sz w:val="20"/>
              </w:rPr>
              <w:t>70</w:t>
            </w:r>
          </w:p>
        </w:tc>
        <w:tc>
          <w:tcPr>
            <w:tcW w:w="6975" w:type="dxa"/>
          </w:tcPr>
          <w:p w:rsidR="00F513B6" w:rsidRPr="000473DA" w:rsidRDefault="00F513B6" w:rsidP="00BE20A0">
            <w:pPr>
              <w:rPr>
                <w:sz w:val="20"/>
              </w:rPr>
            </w:pPr>
            <w:r w:rsidRPr="000473DA">
              <w:rPr>
                <w:sz w:val="20"/>
              </w:rPr>
              <w:t xml:space="preserve">Work of highly commendable quality which clearly fulfils the criteria for the grade below, but shows a </w:t>
            </w:r>
            <w:r w:rsidRPr="000473DA">
              <w:rPr>
                <w:b/>
                <w:sz w:val="20"/>
              </w:rPr>
              <w:t>greater degree of capability</w:t>
            </w:r>
            <w:r w:rsidRPr="000473DA">
              <w:rPr>
                <w:sz w:val="20"/>
              </w:rPr>
              <w:t xml:space="preserve"> in relevant i</w:t>
            </w:r>
            <w:r>
              <w:rPr>
                <w:sz w:val="20"/>
              </w:rPr>
              <w:t>ntellectual/subject/key skills.</w:t>
            </w:r>
          </w:p>
        </w:tc>
      </w:tr>
      <w:tr w:rsidR="00F513B6" w:rsidRPr="000473DA" w:rsidTr="00F93B00">
        <w:trPr>
          <w:cantSplit/>
          <w:trHeight w:val="208"/>
        </w:trPr>
        <w:tc>
          <w:tcPr>
            <w:tcW w:w="1844" w:type="dxa"/>
          </w:tcPr>
          <w:p w:rsidR="00F513B6" w:rsidRPr="000473DA" w:rsidRDefault="00F513B6" w:rsidP="0009560D">
            <w:pPr>
              <w:jc w:val="left"/>
              <w:rPr>
                <w:sz w:val="20"/>
              </w:rPr>
            </w:pPr>
            <w:r w:rsidRPr="000473DA">
              <w:rPr>
                <w:sz w:val="20"/>
              </w:rPr>
              <w:t>A very strong Merit</w:t>
            </w:r>
          </w:p>
        </w:tc>
        <w:tc>
          <w:tcPr>
            <w:tcW w:w="850" w:type="dxa"/>
            <w:gridSpan w:val="2"/>
          </w:tcPr>
          <w:p w:rsidR="00F513B6" w:rsidRPr="000473DA" w:rsidRDefault="00F513B6" w:rsidP="00BE20A0">
            <w:pPr>
              <w:rPr>
                <w:sz w:val="20"/>
              </w:rPr>
            </w:pPr>
            <w:r>
              <w:rPr>
                <w:sz w:val="20"/>
              </w:rPr>
              <w:t>67 - 69</w:t>
            </w:r>
          </w:p>
        </w:tc>
        <w:tc>
          <w:tcPr>
            <w:tcW w:w="6975" w:type="dxa"/>
          </w:tcPr>
          <w:p w:rsidR="00F513B6" w:rsidRPr="000473DA" w:rsidRDefault="00F513B6" w:rsidP="00BE20A0">
            <w:pPr>
              <w:rPr>
                <w:sz w:val="20"/>
              </w:rPr>
            </w:pPr>
            <w:r w:rsidRPr="000473DA">
              <w:rPr>
                <w:sz w:val="20"/>
              </w:rPr>
              <w:t xml:space="preserve">Work of </w:t>
            </w:r>
            <w:r w:rsidRPr="000473DA">
              <w:rPr>
                <w:b/>
                <w:sz w:val="20"/>
              </w:rPr>
              <w:t>commendable</w:t>
            </w:r>
            <w:r w:rsidRPr="000473DA">
              <w:rPr>
                <w:sz w:val="20"/>
              </w:rPr>
              <w:t xml:space="preserve"> quality based on a strong factual/conceptual knowledge base for the field of study, including an assured grasp of concepts and principles, together with effective deployment of skills relevant to the discipline and assessment task.  There will be clear evidence of analysis, synthesis, evaluation and application, and the ability to work effectively within defined guidelines to meet defined objectives.  There will be consistent evidence of capability in all relevant subject based and key skills, including the ability to self-evaluate and work autonomously under guidance and to use effectively specified standard tech</w:t>
            </w:r>
            <w:r>
              <w:rPr>
                <w:sz w:val="20"/>
              </w:rPr>
              <w:t>niques in appropriate contexts.</w:t>
            </w:r>
          </w:p>
        </w:tc>
      </w:tr>
      <w:tr w:rsidR="00F513B6" w:rsidRPr="000473DA" w:rsidTr="00F93B00">
        <w:trPr>
          <w:cantSplit/>
          <w:trHeight w:val="819"/>
        </w:trPr>
        <w:tc>
          <w:tcPr>
            <w:tcW w:w="1844" w:type="dxa"/>
          </w:tcPr>
          <w:p w:rsidR="00F513B6" w:rsidRPr="000473DA" w:rsidRDefault="00F513B6" w:rsidP="0009560D">
            <w:pPr>
              <w:jc w:val="left"/>
              <w:rPr>
                <w:sz w:val="20"/>
              </w:rPr>
            </w:pPr>
            <w:r w:rsidRPr="000473DA">
              <w:rPr>
                <w:sz w:val="20"/>
              </w:rPr>
              <w:t>A strong merit</w:t>
            </w:r>
          </w:p>
        </w:tc>
        <w:tc>
          <w:tcPr>
            <w:tcW w:w="850" w:type="dxa"/>
            <w:gridSpan w:val="2"/>
          </w:tcPr>
          <w:p w:rsidR="00F513B6" w:rsidRPr="000473DA" w:rsidRDefault="00F513B6" w:rsidP="00BE20A0">
            <w:pPr>
              <w:rPr>
                <w:sz w:val="20"/>
              </w:rPr>
            </w:pPr>
            <w:r>
              <w:rPr>
                <w:sz w:val="20"/>
              </w:rPr>
              <w:t>64 - 66</w:t>
            </w:r>
          </w:p>
        </w:tc>
        <w:tc>
          <w:tcPr>
            <w:tcW w:w="6975" w:type="dxa"/>
          </w:tcPr>
          <w:p w:rsidR="00F513B6" w:rsidRPr="000473DA" w:rsidRDefault="00F513B6" w:rsidP="00BE20A0">
            <w:pPr>
              <w:rPr>
                <w:sz w:val="20"/>
              </w:rPr>
            </w:pPr>
            <w:r w:rsidRPr="000473DA">
              <w:rPr>
                <w:sz w:val="20"/>
              </w:rPr>
              <w:t xml:space="preserve">Work of </w:t>
            </w:r>
            <w:r w:rsidRPr="000473DA">
              <w:rPr>
                <w:b/>
                <w:sz w:val="20"/>
              </w:rPr>
              <w:t>good</w:t>
            </w:r>
            <w:r w:rsidRPr="000473DA">
              <w:rPr>
                <w:sz w:val="20"/>
              </w:rPr>
              <w:t xml:space="preserve"> quality which contains most, but not all of the char</w:t>
            </w:r>
            <w:r>
              <w:rPr>
                <w:sz w:val="20"/>
              </w:rPr>
              <w:t>acteristics of the grade above.</w:t>
            </w:r>
          </w:p>
        </w:tc>
      </w:tr>
      <w:tr w:rsidR="00F513B6" w:rsidRPr="000473DA" w:rsidTr="00F93B00">
        <w:trPr>
          <w:cantSplit/>
          <w:trHeight w:val="819"/>
        </w:trPr>
        <w:tc>
          <w:tcPr>
            <w:tcW w:w="1844" w:type="dxa"/>
          </w:tcPr>
          <w:p w:rsidR="00F513B6" w:rsidRPr="000473DA" w:rsidRDefault="00F513B6" w:rsidP="0009560D">
            <w:pPr>
              <w:jc w:val="left"/>
              <w:rPr>
                <w:sz w:val="20"/>
              </w:rPr>
            </w:pPr>
            <w:r w:rsidRPr="000473DA">
              <w:rPr>
                <w:sz w:val="20"/>
              </w:rPr>
              <w:t>A clear Merit</w:t>
            </w:r>
          </w:p>
        </w:tc>
        <w:tc>
          <w:tcPr>
            <w:tcW w:w="850" w:type="dxa"/>
            <w:gridSpan w:val="2"/>
          </w:tcPr>
          <w:p w:rsidR="00F513B6" w:rsidRPr="000473DA" w:rsidRDefault="00F513B6" w:rsidP="00BE20A0">
            <w:pPr>
              <w:tabs>
                <w:tab w:val="left" w:pos="614"/>
              </w:tabs>
              <w:rPr>
                <w:sz w:val="20"/>
              </w:rPr>
            </w:pPr>
            <w:r>
              <w:rPr>
                <w:sz w:val="20"/>
              </w:rPr>
              <w:t>61 - 63</w:t>
            </w:r>
          </w:p>
        </w:tc>
        <w:tc>
          <w:tcPr>
            <w:tcW w:w="6975" w:type="dxa"/>
          </w:tcPr>
          <w:p w:rsidR="00F513B6" w:rsidRPr="000473DA" w:rsidRDefault="00F513B6" w:rsidP="00BE20A0">
            <w:pPr>
              <w:rPr>
                <w:sz w:val="20"/>
              </w:rPr>
            </w:pPr>
            <w:r w:rsidRPr="000473DA">
              <w:rPr>
                <w:sz w:val="20"/>
              </w:rPr>
              <w:t xml:space="preserve">Work which clearly fulfils all the criteria of the grade below, but shows </w:t>
            </w:r>
            <w:r w:rsidRPr="000473DA">
              <w:rPr>
                <w:b/>
                <w:sz w:val="20"/>
              </w:rPr>
              <w:t>a greater degree of capability</w:t>
            </w:r>
            <w:r w:rsidRPr="000473DA">
              <w:rPr>
                <w:sz w:val="20"/>
              </w:rPr>
              <w:t xml:space="preserve"> in relevant i</w:t>
            </w:r>
            <w:r>
              <w:rPr>
                <w:sz w:val="20"/>
              </w:rPr>
              <w:t>ntellectual/subject/key skills.</w:t>
            </w:r>
          </w:p>
        </w:tc>
      </w:tr>
      <w:tr w:rsidR="00F513B6" w:rsidRPr="002D2B83" w:rsidTr="00F93B00">
        <w:trPr>
          <w:cantSplit/>
        </w:trPr>
        <w:tc>
          <w:tcPr>
            <w:tcW w:w="1844" w:type="dxa"/>
          </w:tcPr>
          <w:p w:rsidR="00F513B6" w:rsidRPr="002D2B83" w:rsidRDefault="00F513B6" w:rsidP="0009560D">
            <w:pPr>
              <w:jc w:val="left"/>
              <w:rPr>
                <w:sz w:val="20"/>
              </w:rPr>
            </w:pPr>
            <w:r>
              <w:rPr>
                <w:sz w:val="20"/>
              </w:rPr>
              <w:t>M</w:t>
            </w:r>
            <w:r w:rsidRPr="002D2B83">
              <w:rPr>
                <w:sz w:val="20"/>
              </w:rPr>
              <w:t>erit</w:t>
            </w:r>
          </w:p>
        </w:tc>
        <w:tc>
          <w:tcPr>
            <w:tcW w:w="850" w:type="dxa"/>
            <w:gridSpan w:val="2"/>
          </w:tcPr>
          <w:p w:rsidR="00F513B6" w:rsidRPr="002D2B83" w:rsidRDefault="00F513B6" w:rsidP="00BE20A0">
            <w:pPr>
              <w:rPr>
                <w:sz w:val="20"/>
              </w:rPr>
            </w:pPr>
            <w:r>
              <w:rPr>
                <w:sz w:val="20"/>
              </w:rPr>
              <w:t>60</w:t>
            </w:r>
          </w:p>
        </w:tc>
        <w:tc>
          <w:tcPr>
            <w:tcW w:w="6975" w:type="dxa"/>
          </w:tcPr>
          <w:p w:rsidR="00F513B6" w:rsidRPr="002D2B83" w:rsidRDefault="00F513B6" w:rsidP="00BE20A0">
            <w:pPr>
              <w:rPr>
                <w:sz w:val="20"/>
              </w:rPr>
            </w:pPr>
            <w:r w:rsidRPr="002D2B83">
              <w:rPr>
                <w:sz w:val="20"/>
              </w:rPr>
              <w:t xml:space="preserve">Work of </w:t>
            </w:r>
            <w:r w:rsidRPr="002D2B83">
              <w:rPr>
                <w:b/>
                <w:sz w:val="20"/>
              </w:rPr>
              <w:t>sound</w:t>
            </w:r>
            <w:r w:rsidRPr="002D2B83">
              <w:rPr>
                <w:sz w:val="20"/>
              </w:rPr>
              <w:t xml:space="preserve"> quality based on a firm factual/ conceptual knowledge base for the field of study, demonstrating a good grasp of relevant principles/concepts, together with the ability to organise and communicate effectively.  The work may be rather standard, but will be mostly accurate and provide some evidence of the ability to analyse, synthesise, evaluate and apply standard methods/techniques, under guidance. There will be no serious omissions or inaccuracies.  There will be good evidence of ability to take responsibility for own learning, to operate with limited autonomy in predictable defined contexts, selecting and using relevant techniques, and to demonstrate com</w:t>
            </w:r>
            <w:r>
              <w:rPr>
                <w:sz w:val="20"/>
              </w:rPr>
              <w:t>petence in relevant key skills.</w:t>
            </w:r>
          </w:p>
        </w:tc>
      </w:tr>
      <w:tr w:rsidR="00F513B6" w:rsidRPr="002D2B83" w:rsidTr="00F93B00">
        <w:trPr>
          <w:cantSplit/>
        </w:trPr>
        <w:tc>
          <w:tcPr>
            <w:tcW w:w="1844" w:type="dxa"/>
          </w:tcPr>
          <w:p w:rsidR="00F513B6" w:rsidRPr="002D2B83" w:rsidRDefault="00F513B6" w:rsidP="0009560D">
            <w:pPr>
              <w:jc w:val="left"/>
              <w:rPr>
                <w:sz w:val="20"/>
              </w:rPr>
            </w:pPr>
            <w:r w:rsidRPr="002D2B83">
              <w:rPr>
                <w:sz w:val="20"/>
              </w:rPr>
              <w:t>A very strong Pass</w:t>
            </w:r>
          </w:p>
        </w:tc>
        <w:tc>
          <w:tcPr>
            <w:tcW w:w="850" w:type="dxa"/>
            <w:gridSpan w:val="2"/>
          </w:tcPr>
          <w:p w:rsidR="00F513B6" w:rsidRPr="002D2B83" w:rsidRDefault="00F513B6" w:rsidP="00BE20A0">
            <w:pPr>
              <w:rPr>
                <w:sz w:val="20"/>
              </w:rPr>
            </w:pPr>
            <w:r>
              <w:rPr>
                <w:sz w:val="20"/>
              </w:rPr>
              <w:t>55 - 59</w:t>
            </w:r>
          </w:p>
        </w:tc>
        <w:tc>
          <w:tcPr>
            <w:tcW w:w="6975" w:type="dxa"/>
          </w:tcPr>
          <w:p w:rsidR="00F513B6" w:rsidRPr="002D2B83" w:rsidRDefault="00F513B6" w:rsidP="00BE20A0">
            <w:pPr>
              <w:rPr>
                <w:sz w:val="20"/>
              </w:rPr>
            </w:pPr>
            <w:r w:rsidRPr="002D2B83">
              <w:rPr>
                <w:sz w:val="20"/>
              </w:rPr>
              <w:t xml:space="preserve">Work of </w:t>
            </w:r>
            <w:r w:rsidRPr="002D2B83">
              <w:rPr>
                <w:b/>
                <w:sz w:val="20"/>
              </w:rPr>
              <w:t xml:space="preserve">capable </w:t>
            </w:r>
            <w:r w:rsidRPr="002D2B83">
              <w:rPr>
                <w:sz w:val="20"/>
              </w:rPr>
              <w:t>quality which contains some of the</w:t>
            </w:r>
            <w:r>
              <w:rPr>
                <w:sz w:val="20"/>
              </w:rPr>
              <w:t xml:space="preserve"> characteristics of grade above.</w:t>
            </w:r>
          </w:p>
        </w:tc>
      </w:tr>
      <w:tr w:rsidR="00F513B6" w:rsidRPr="002D2B83" w:rsidTr="00F93B00">
        <w:trPr>
          <w:cantSplit/>
        </w:trPr>
        <w:tc>
          <w:tcPr>
            <w:tcW w:w="1844" w:type="dxa"/>
          </w:tcPr>
          <w:p w:rsidR="00F513B6" w:rsidRPr="002D2B83" w:rsidRDefault="00F513B6" w:rsidP="0009560D">
            <w:pPr>
              <w:jc w:val="left"/>
              <w:rPr>
                <w:sz w:val="20"/>
              </w:rPr>
            </w:pPr>
            <w:r w:rsidRPr="002D2B83">
              <w:rPr>
                <w:sz w:val="20"/>
              </w:rPr>
              <w:t>A strong Pass</w:t>
            </w:r>
          </w:p>
        </w:tc>
        <w:tc>
          <w:tcPr>
            <w:tcW w:w="850" w:type="dxa"/>
            <w:gridSpan w:val="2"/>
          </w:tcPr>
          <w:p w:rsidR="00F513B6" w:rsidRPr="002D2B83" w:rsidRDefault="00F513B6" w:rsidP="00BE20A0">
            <w:pPr>
              <w:rPr>
                <w:sz w:val="20"/>
              </w:rPr>
            </w:pPr>
            <w:r>
              <w:rPr>
                <w:sz w:val="20"/>
              </w:rPr>
              <w:t>50 - 54</w:t>
            </w:r>
          </w:p>
        </w:tc>
        <w:tc>
          <w:tcPr>
            <w:tcW w:w="6975" w:type="dxa"/>
          </w:tcPr>
          <w:p w:rsidR="00F513B6" w:rsidRPr="002D2B83" w:rsidRDefault="00F513B6" w:rsidP="00BE20A0">
            <w:pPr>
              <w:rPr>
                <w:sz w:val="20"/>
              </w:rPr>
            </w:pPr>
            <w:r w:rsidRPr="002D2B83">
              <w:rPr>
                <w:sz w:val="20"/>
              </w:rPr>
              <w:t xml:space="preserve">Work of </w:t>
            </w:r>
            <w:r w:rsidRPr="002D2B83">
              <w:rPr>
                <w:b/>
                <w:sz w:val="20"/>
              </w:rPr>
              <w:t>satisfactory</w:t>
            </w:r>
            <w:r w:rsidRPr="002D2B83">
              <w:rPr>
                <w:sz w:val="20"/>
              </w:rPr>
              <w:t xml:space="preserve"> quality demonstrating a reliable knowledge base and evidence of developed key skills and/or subject based skills, but containing limited evidence of analysis, synthe</w:t>
            </w:r>
            <w:r>
              <w:rPr>
                <w:sz w:val="20"/>
              </w:rPr>
              <w:t>sis, evaluation or application.</w:t>
            </w:r>
          </w:p>
        </w:tc>
      </w:tr>
      <w:tr w:rsidR="00F513B6" w:rsidRPr="002D2B83" w:rsidTr="00F93B00">
        <w:trPr>
          <w:cantSplit/>
          <w:trHeight w:val="2542"/>
        </w:trPr>
        <w:tc>
          <w:tcPr>
            <w:tcW w:w="1844" w:type="dxa"/>
          </w:tcPr>
          <w:p w:rsidR="00F513B6" w:rsidRPr="002D2B83" w:rsidRDefault="00F513B6" w:rsidP="0009560D">
            <w:pPr>
              <w:jc w:val="left"/>
              <w:rPr>
                <w:sz w:val="20"/>
              </w:rPr>
            </w:pPr>
            <w:r w:rsidRPr="002D2B83">
              <w:rPr>
                <w:sz w:val="20"/>
              </w:rPr>
              <w:lastRenderedPageBreak/>
              <w:t>A Pass</w:t>
            </w:r>
          </w:p>
        </w:tc>
        <w:tc>
          <w:tcPr>
            <w:tcW w:w="850" w:type="dxa"/>
            <w:gridSpan w:val="2"/>
          </w:tcPr>
          <w:p w:rsidR="00F513B6" w:rsidRPr="002D2B83" w:rsidRDefault="00F513B6" w:rsidP="00BE20A0">
            <w:pPr>
              <w:rPr>
                <w:sz w:val="20"/>
              </w:rPr>
            </w:pPr>
            <w:r>
              <w:rPr>
                <w:sz w:val="20"/>
              </w:rPr>
              <w:t>41 - 49</w:t>
            </w:r>
          </w:p>
        </w:tc>
        <w:tc>
          <w:tcPr>
            <w:tcW w:w="6975" w:type="dxa"/>
          </w:tcPr>
          <w:p w:rsidR="00F513B6" w:rsidRPr="002D2B83" w:rsidRDefault="00F513B6" w:rsidP="00BE20A0">
            <w:pPr>
              <w:rPr>
                <w:sz w:val="20"/>
              </w:rPr>
            </w:pPr>
            <w:r w:rsidRPr="002D2B83">
              <w:rPr>
                <w:sz w:val="20"/>
              </w:rPr>
              <w:t xml:space="preserve">Work of </w:t>
            </w:r>
            <w:r w:rsidRPr="002D2B83">
              <w:rPr>
                <w:b/>
                <w:sz w:val="20"/>
              </w:rPr>
              <w:t xml:space="preserve">broadly satisfactory </w:t>
            </w:r>
            <w:r w:rsidRPr="002D2B83">
              <w:rPr>
                <w:sz w:val="20"/>
              </w:rPr>
              <w:t>quality covering adequately the factual and/or conceptual knowledge base of the field of study and appropriately presented and organised, but is primarily descriptive or derivative, with only occasional evidence of analysis, synthesis, evaluation or application.  There may be some misunderstanding of key concepts/principles and limitations in the ability to select relevant material or techniques and/or in communication or other relevant skills, so that the work may include some errors, omissions or irrelevancies.  There will be evidence of ability to operate with limited autonomy in predictable defined contexts, using standard techniques, and to meet threshold standards in relevant key skills.</w:t>
            </w:r>
          </w:p>
        </w:tc>
      </w:tr>
      <w:tr w:rsidR="00F513B6" w:rsidRPr="002D2B83" w:rsidTr="00F93B00">
        <w:trPr>
          <w:cantSplit/>
        </w:trPr>
        <w:tc>
          <w:tcPr>
            <w:tcW w:w="1844" w:type="dxa"/>
          </w:tcPr>
          <w:p w:rsidR="00F513B6" w:rsidRPr="002D2B83" w:rsidRDefault="00F513B6" w:rsidP="0009560D">
            <w:pPr>
              <w:jc w:val="left"/>
              <w:rPr>
                <w:sz w:val="20"/>
              </w:rPr>
            </w:pPr>
            <w:r w:rsidRPr="002D2B83">
              <w:rPr>
                <w:sz w:val="20"/>
              </w:rPr>
              <w:t>A bare Pass</w:t>
            </w:r>
          </w:p>
        </w:tc>
        <w:tc>
          <w:tcPr>
            <w:tcW w:w="850" w:type="dxa"/>
            <w:gridSpan w:val="2"/>
          </w:tcPr>
          <w:p w:rsidR="00F513B6" w:rsidRPr="002D2B83" w:rsidRDefault="00F513B6" w:rsidP="00BE20A0">
            <w:pPr>
              <w:rPr>
                <w:sz w:val="20"/>
              </w:rPr>
            </w:pPr>
            <w:r>
              <w:rPr>
                <w:sz w:val="20"/>
              </w:rPr>
              <w:t>40</w:t>
            </w:r>
          </w:p>
        </w:tc>
        <w:tc>
          <w:tcPr>
            <w:tcW w:w="6975" w:type="dxa"/>
          </w:tcPr>
          <w:p w:rsidR="00F513B6" w:rsidRPr="002D2B83" w:rsidRDefault="00F513B6" w:rsidP="00BE20A0">
            <w:r w:rsidRPr="002D2B83">
              <w:rPr>
                <w:sz w:val="20"/>
              </w:rPr>
              <w:t xml:space="preserve">Work of </w:t>
            </w:r>
            <w:r w:rsidRPr="002D2B83">
              <w:rPr>
                <w:b/>
                <w:sz w:val="20"/>
              </w:rPr>
              <w:t>bare pass</w:t>
            </w:r>
            <w:r w:rsidRPr="002D2B83">
              <w:rPr>
                <w:sz w:val="20"/>
              </w:rPr>
              <w:t xml:space="preserve"> standard demonstrating some familiarity with and grasp of a factual/conceptual knowledge base for the field of study, together with evidence of some ability to employ specialist skills to solve problems within area of study, but only just meeting threshold standards in e.g. evaluation and interpretation of data and information, reasoning and soundness of judgment, communication, application, or quality of outputs. Work may be characterised by some significant errors, omissions or problems, but there will be sufficient evidence of development and competence to operate in specified contexts taking responsibility for the nature and quality of outputs.</w:t>
            </w:r>
          </w:p>
        </w:tc>
      </w:tr>
      <w:tr w:rsidR="00F513B6" w:rsidRPr="002D2B83" w:rsidTr="00F93B00">
        <w:trPr>
          <w:cantSplit/>
        </w:trPr>
        <w:tc>
          <w:tcPr>
            <w:tcW w:w="1866" w:type="dxa"/>
            <w:gridSpan w:val="2"/>
          </w:tcPr>
          <w:p w:rsidR="00F513B6" w:rsidRPr="002D2B83" w:rsidRDefault="00F513B6" w:rsidP="0009560D">
            <w:pPr>
              <w:jc w:val="left"/>
              <w:rPr>
                <w:sz w:val="20"/>
              </w:rPr>
            </w:pPr>
            <w:r w:rsidRPr="002D2B83">
              <w:rPr>
                <w:sz w:val="20"/>
              </w:rPr>
              <w:t>A marginal Fail</w:t>
            </w:r>
          </w:p>
        </w:tc>
        <w:tc>
          <w:tcPr>
            <w:tcW w:w="828" w:type="dxa"/>
          </w:tcPr>
          <w:p w:rsidR="00F513B6" w:rsidRPr="002D2B83" w:rsidRDefault="00F513B6" w:rsidP="00BE20A0">
            <w:pPr>
              <w:rPr>
                <w:sz w:val="20"/>
              </w:rPr>
            </w:pPr>
            <w:r>
              <w:rPr>
                <w:sz w:val="20"/>
              </w:rPr>
              <w:t>30 - 39</w:t>
            </w:r>
          </w:p>
        </w:tc>
        <w:tc>
          <w:tcPr>
            <w:tcW w:w="6975" w:type="dxa"/>
          </w:tcPr>
          <w:p w:rsidR="00F513B6" w:rsidRPr="002D2B83" w:rsidRDefault="00F513B6" w:rsidP="00BE20A0">
            <w:pPr>
              <w:rPr>
                <w:sz w:val="20"/>
              </w:rPr>
            </w:pPr>
            <w:r w:rsidRPr="002D2B83">
              <w:rPr>
                <w:sz w:val="20"/>
              </w:rPr>
              <w:t xml:space="preserve">Work which indicates </w:t>
            </w:r>
            <w:r w:rsidRPr="002D2B83">
              <w:rPr>
                <w:b/>
                <w:sz w:val="20"/>
              </w:rPr>
              <w:t>some evidence of engagement</w:t>
            </w:r>
            <w:r w:rsidRPr="002D2B83">
              <w:rPr>
                <w:sz w:val="20"/>
              </w:rPr>
              <w:t xml:space="preserve"> with area of study in relation to acquisition of knowledge and understanding of concepts and principles, and of specialist skills, but which is essentially misinterpreted, and misapplied and/or contains some significant omission or misunderstanding, or otherwise just fails to meet threshold standards in e.g. communication, app</w:t>
            </w:r>
            <w:r>
              <w:rPr>
                <w:sz w:val="20"/>
              </w:rPr>
              <w:t>lication or quality of outputs.</w:t>
            </w:r>
          </w:p>
        </w:tc>
      </w:tr>
      <w:tr w:rsidR="00F513B6" w:rsidRPr="002D2B83" w:rsidTr="00F93B00">
        <w:trPr>
          <w:cantSplit/>
        </w:trPr>
        <w:tc>
          <w:tcPr>
            <w:tcW w:w="1866" w:type="dxa"/>
            <w:gridSpan w:val="2"/>
          </w:tcPr>
          <w:p w:rsidR="00F513B6" w:rsidRPr="002D2B83" w:rsidRDefault="00F513B6" w:rsidP="0009560D">
            <w:pPr>
              <w:jc w:val="left"/>
              <w:rPr>
                <w:sz w:val="20"/>
              </w:rPr>
            </w:pPr>
            <w:r w:rsidRPr="002D2B83">
              <w:rPr>
                <w:sz w:val="20"/>
              </w:rPr>
              <w:t>A Fail</w:t>
            </w:r>
          </w:p>
        </w:tc>
        <w:tc>
          <w:tcPr>
            <w:tcW w:w="828" w:type="dxa"/>
          </w:tcPr>
          <w:p w:rsidR="00F513B6" w:rsidRPr="002D2B83" w:rsidRDefault="00F513B6" w:rsidP="00BE20A0">
            <w:pPr>
              <w:rPr>
                <w:sz w:val="20"/>
              </w:rPr>
            </w:pPr>
            <w:r>
              <w:rPr>
                <w:sz w:val="20"/>
              </w:rPr>
              <w:t>20 - 29</w:t>
            </w:r>
          </w:p>
        </w:tc>
        <w:tc>
          <w:tcPr>
            <w:tcW w:w="6975" w:type="dxa"/>
          </w:tcPr>
          <w:p w:rsidR="00F513B6" w:rsidRPr="002D2B83" w:rsidRDefault="00F513B6" w:rsidP="00BE20A0">
            <w:pPr>
              <w:rPr>
                <w:sz w:val="20"/>
              </w:rPr>
            </w:pPr>
            <w:r w:rsidRPr="002D2B83">
              <w:rPr>
                <w:sz w:val="20"/>
              </w:rPr>
              <w:t xml:space="preserve">Work that </w:t>
            </w:r>
            <w:r w:rsidRPr="002D2B83">
              <w:rPr>
                <w:b/>
                <w:sz w:val="20"/>
              </w:rPr>
              <w:t>falls well short of the threshold standards</w:t>
            </w:r>
            <w:r w:rsidRPr="002D2B83">
              <w:rPr>
                <w:sz w:val="20"/>
              </w:rPr>
              <w:t xml:space="preserve"> in relation to one or more area of knowledge, intellectual, subject based or key skills. It may address the assessment task to some extent, or include evidence of successful engagement with some of the subject matter, but such satisfactory characteristics will be clearly outweighed by major defic</w:t>
            </w:r>
            <w:r>
              <w:rPr>
                <w:sz w:val="20"/>
              </w:rPr>
              <w:t>iencies across remaining areas.</w:t>
            </w:r>
          </w:p>
        </w:tc>
      </w:tr>
      <w:tr w:rsidR="00F513B6" w:rsidRPr="002D2B83" w:rsidTr="00F93B00">
        <w:trPr>
          <w:cantSplit/>
        </w:trPr>
        <w:tc>
          <w:tcPr>
            <w:tcW w:w="1866" w:type="dxa"/>
            <w:gridSpan w:val="2"/>
          </w:tcPr>
          <w:p w:rsidR="00F513B6" w:rsidRPr="002D2B83" w:rsidRDefault="00F513B6" w:rsidP="0009560D">
            <w:pPr>
              <w:jc w:val="left"/>
              <w:rPr>
                <w:sz w:val="20"/>
              </w:rPr>
            </w:pPr>
            <w:r w:rsidRPr="002D2B83">
              <w:rPr>
                <w:sz w:val="20"/>
              </w:rPr>
              <w:t>A comprehensive Fail</w:t>
            </w:r>
          </w:p>
        </w:tc>
        <w:tc>
          <w:tcPr>
            <w:tcW w:w="828" w:type="dxa"/>
          </w:tcPr>
          <w:p w:rsidR="00F513B6" w:rsidRPr="002D2B83" w:rsidRDefault="00F513B6" w:rsidP="00BE20A0">
            <w:pPr>
              <w:rPr>
                <w:sz w:val="20"/>
              </w:rPr>
            </w:pPr>
            <w:r>
              <w:rPr>
                <w:sz w:val="20"/>
              </w:rPr>
              <w:t>0 - 19</w:t>
            </w:r>
          </w:p>
        </w:tc>
        <w:tc>
          <w:tcPr>
            <w:tcW w:w="6975" w:type="dxa"/>
          </w:tcPr>
          <w:p w:rsidR="00F513B6" w:rsidRPr="002D2B83" w:rsidRDefault="00F513B6" w:rsidP="00BE20A0">
            <w:pPr>
              <w:rPr>
                <w:sz w:val="20"/>
              </w:rPr>
            </w:pPr>
            <w:r w:rsidRPr="002D2B83">
              <w:rPr>
                <w:sz w:val="20"/>
              </w:rPr>
              <w:t xml:space="preserve">Work of </w:t>
            </w:r>
            <w:r w:rsidRPr="002D2B83">
              <w:rPr>
                <w:b/>
                <w:sz w:val="20"/>
              </w:rPr>
              <w:t>poor quality</w:t>
            </w:r>
            <w:r w:rsidRPr="002D2B83">
              <w:rPr>
                <w:sz w:val="20"/>
              </w:rPr>
              <w:t xml:space="preserve"> which is based on only minimal understanding, application or effort. It will offer only very limited evidence of familiarity with knowledge or skills appropriate to the field of study or task and/or demonstrate inadequate capability in key skills e</w:t>
            </w:r>
            <w:r>
              <w:rPr>
                <w:sz w:val="20"/>
              </w:rPr>
              <w:t>ssential to the task concerned.</w:t>
            </w:r>
          </w:p>
        </w:tc>
      </w:tr>
      <w:tr w:rsidR="00F513B6" w:rsidRPr="002D2B83" w:rsidTr="00F93B00">
        <w:trPr>
          <w:cantSplit/>
          <w:trHeight w:val="1122"/>
        </w:trPr>
        <w:tc>
          <w:tcPr>
            <w:tcW w:w="1866" w:type="dxa"/>
            <w:gridSpan w:val="2"/>
          </w:tcPr>
          <w:p w:rsidR="00F513B6" w:rsidRPr="002D2B83" w:rsidRDefault="00F513B6" w:rsidP="0009560D">
            <w:pPr>
              <w:jc w:val="left"/>
              <w:rPr>
                <w:sz w:val="20"/>
              </w:rPr>
            </w:pPr>
            <w:r w:rsidRPr="002D2B83">
              <w:rPr>
                <w:sz w:val="20"/>
              </w:rPr>
              <w:t>Non-submission/Nil attempt</w:t>
            </w:r>
          </w:p>
        </w:tc>
        <w:tc>
          <w:tcPr>
            <w:tcW w:w="828" w:type="dxa"/>
          </w:tcPr>
          <w:p w:rsidR="00F513B6" w:rsidRPr="002D2B83" w:rsidRDefault="00F513B6" w:rsidP="00BE20A0">
            <w:pPr>
              <w:rPr>
                <w:sz w:val="20"/>
              </w:rPr>
            </w:pPr>
            <w:r>
              <w:rPr>
                <w:sz w:val="20"/>
              </w:rPr>
              <w:t>0</w:t>
            </w:r>
          </w:p>
        </w:tc>
        <w:tc>
          <w:tcPr>
            <w:tcW w:w="6975" w:type="dxa"/>
          </w:tcPr>
          <w:p w:rsidR="00F513B6" w:rsidRPr="002D2B83" w:rsidRDefault="00F513B6" w:rsidP="00BE20A0">
            <w:pPr>
              <w:rPr>
                <w:sz w:val="20"/>
              </w:rPr>
            </w:pPr>
            <w:r w:rsidRPr="002D2B83">
              <w:rPr>
                <w:sz w:val="20"/>
              </w:rPr>
              <w:t>Nothing</w:t>
            </w:r>
            <w:r>
              <w:rPr>
                <w:sz w:val="20"/>
              </w:rPr>
              <w:t>, or nothing of merit,</w:t>
            </w:r>
            <w:r w:rsidRPr="002D2B83">
              <w:rPr>
                <w:sz w:val="20"/>
              </w:rPr>
              <w:t xml:space="preserve"> presented</w:t>
            </w:r>
            <w:r>
              <w:rPr>
                <w:sz w:val="20"/>
              </w:rPr>
              <w:t>.</w:t>
            </w:r>
          </w:p>
          <w:p w:rsidR="00F513B6" w:rsidRPr="002D2B83" w:rsidRDefault="00F513B6" w:rsidP="00BE20A0">
            <w:pPr>
              <w:rPr>
                <w:sz w:val="20"/>
              </w:rPr>
            </w:pPr>
            <w:r w:rsidRPr="002D2B83">
              <w:rPr>
                <w:sz w:val="20"/>
              </w:rPr>
              <w:t xml:space="preserve"> </w:t>
            </w:r>
          </w:p>
        </w:tc>
      </w:tr>
    </w:tbl>
    <w:p w:rsidR="00F513B6" w:rsidRDefault="00F513B6" w:rsidP="00F513B6">
      <w:pPr>
        <w:spacing w:line="276" w:lineRule="auto"/>
        <w:jc w:val="left"/>
        <w:sectPr w:rsidR="00F513B6" w:rsidSect="004A51E6">
          <w:pgSz w:w="11906" w:h="16838"/>
          <w:pgMar w:top="1440" w:right="1440" w:bottom="1440" w:left="1440" w:header="708" w:footer="708" w:gutter="0"/>
          <w:cols w:space="708"/>
          <w:docGrid w:linePitch="360"/>
        </w:sectPr>
      </w:pPr>
    </w:p>
    <w:tbl>
      <w:tblPr>
        <w:tblStyle w:val="TableGrid"/>
        <w:tblpPr w:leftFromText="180" w:rightFromText="180" w:vertAnchor="text" w:horzAnchor="margin" w:tblpY="-24"/>
        <w:tblW w:w="10060" w:type="dxa"/>
        <w:tblLook w:val="04A0" w:firstRow="1" w:lastRow="0" w:firstColumn="1" w:lastColumn="0" w:noHBand="0" w:noVBand="1"/>
      </w:tblPr>
      <w:tblGrid>
        <w:gridCol w:w="1838"/>
        <w:gridCol w:w="142"/>
        <w:gridCol w:w="2415"/>
        <w:gridCol w:w="2121"/>
        <w:gridCol w:w="1701"/>
        <w:gridCol w:w="1843"/>
      </w:tblGrid>
      <w:tr w:rsidR="00F93B00" w:rsidTr="001B659B">
        <w:tc>
          <w:tcPr>
            <w:tcW w:w="10060" w:type="dxa"/>
            <w:gridSpan w:val="6"/>
          </w:tcPr>
          <w:p w:rsidR="00F93B00" w:rsidRDefault="00F93B00" w:rsidP="00F93B00">
            <w:pPr>
              <w:spacing w:line="276" w:lineRule="auto"/>
              <w:jc w:val="left"/>
            </w:pPr>
            <w:r w:rsidRPr="00174A72">
              <w:rPr>
                <w:b/>
                <w:bCs/>
                <w:szCs w:val="24"/>
              </w:rPr>
              <w:lastRenderedPageBreak/>
              <w:t>Assessment Criteria:</w:t>
            </w:r>
          </w:p>
        </w:tc>
      </w:tr>
      <w:tr w:rsidR="001B659B" w:rsidTr="001B659B">
        <w:tc>
          <w:tcPr>
            <w:tcW w:w="1838" w:type="dxa"/>
          </w:tcPr>
          <w:p w:rsidR="00F93B00" w:rsidRDefault="00F93B00" w:rsidP="00F93B00">
            <w:pPr>
              <w:spacing w:line="276" w:lineRule="auto"/>
              <w:jc w:val="left"/>
            </w:pPr>
          </w:p>
        </w:tc>
        <w:tc>
          <w:tcPr>
            <w:tcW w:w="2557" w:type="dxa"/>
            <w:gridSpan w:val="2"/>
          </w:tcPr>
          <w:p w:rsidR="00F93B00" w:rsidRDefault="00F93B00" w:rsidP="00F93B00">
            <w:pPr>
              <w:spacing w:line="276" w:lineRule="auto"/>
              <w:jc w:val="left"/>
            </w:pPr>
            <w:r>
              <w:t>1</w:t>
            </w:r>
            <w:r w:rsidRPr="00E2635C">
              <w:rPr>
                <w:vertAlign w:val="superscript"/>
              </w:rPr>
              <w:t>st</w:t>
            </w:r>
            <w:r>
              <w:t xml:space="preserve"> Class (70%+)</w:t>
            </w:r>
          </w:p>
        </w:tc>
        <w:tc>
          <w:tcPr>
            <w:tcW w:w="2121" w:type="dxa"/>
          </w:tcPr>
          <w:p w:rsidR="00F93B00" w:rsidRDefault="00F93B00" w:rsidP="00F93B00">
            <w:pPr>
              <w:spacing w:line="276" w:lineRule="auto"/>
              <w:jc w:val="left"/>
            </w:pPr>
            <w:r>
              <w:t>2.1 (60-69%)</w:t>
            </w:r>
          </w:p>
        </w:tc>
        <w:tc>
          <w:tcPr>
            <w:tcW w:w="1701" w:type="dxa"/>
          </w:tcPr>
          <w:p w:rsidR="00F93B00" w:rsidRDefault="00F93B00" w:rsidP="00F93B00">
            <w:pPr>
              <w:spacing w:line="276" w:lineRule="auto"/>
              <w:jc w:val="left"/>
            </w:pPr>
            <w:r>
              <w:t>2.2 (50-59%)</w:t>
            </w:r>
          </w:p>
        </w:tc>
        <w:tc>
          <w:tcPr>
            <w:tcW w:w="1843" w:type="dxa"/>
          </w:tcPr>
          <w:p w:rsidR="00F93B00" w:rsidRDefault="00F93B00" w:rsidP="00F93B00">
            <w:pPr>
              <w:spacing w:line="276" w:lineRule="auto"/>
              <w:jc w:val="left"/>
            </w:pPr>
            <w:r>
              <w:t>3</w:t>
            </w:r>
            <w:r w:rsidRPr="00E2635C">
              <w:rPr>
                <w:vertAlign w:val="superscript"/>
              </w:rPr>
              <w:t>rd</w:t>
            </w:r>
            <w:r>
              <w:t xml:space="preserve"> Class (40-49%)</w:t>
            </w:r>
          </w:p>
        </w:tc>
      </w:tr>
      <w:tr w:rsidR="001B659B" w:rsidTr="001B659B">
        <w:tc>
          <w:tcPr>
            <w:tcW w:w="1980" w:type="dxa"/>
            <w:gridSpan w:val="2"/>
          </w:tcPr>
          <w:p w:rsidR="00F93B00" w:rsidRPr="001B659B" w:rsidRDefault="00F93B00" w:rsidP="00F93B00">
            <w:pPr>
              <w:pStyle w:val="ListParagraph"/>
              <w:numPr>
                <w:ilvl w:val="0"/>
                <w:numId w:val="7"/>
              </w:numPr>
              <w:jc w:val="left"/>
              <w:rPr>
                <w:rFonts w:cstheme="minorHAnsi"/>
                <w:b/>
                <w:sz w:val="18"/>
                <w:szCs w:val="18"/>
              </w:rPr>
            </w:pPr>
            <w:r w:rsidRPr="001B659B">
              <w:rPr>
                <w:rFonts w:cs="Arial"/>
                <w:b/>
                <w:color w:val="000000" w:themeColor="text1"/>
                <w:sz w:val="18"/>
                <w:szCs w:val="18"/>
              </w:rPr>
              <w:t>Understand and use frequently used Computing terminologies</w:t>
            </w:r>
          </w:p>
          <w:p w:rsidR="00225ADF" w:rsidRPr="001B659B" w:rsidRDefault="00225ADF" w:rsidP="00225ADF">
            <w:pPr>
              <w:jc w:val="left"/>
              <w:rPr>
                <w:rFonts w:cstheme="minorHAnsi"/>
                <w:b/>
                <w:sz w:val="18"/>
                <w:szCs w:val="18"/>
              </w:rPr>
            </w:pPr>
          </w:p>
        </w:tc>
        <w:tc>
          <w:tcPr>
            <w:tcW w:w="2415" w:type="dxa"/>
          </w:tcPr>
          <w:p w:rsidR="00F93B00" w:rsidRPr="0009560D" w:rsidRDefault="00F93B00" w:rsidP="00D45C01">
            <w:pPr>
              <w:spacing w:line="276" w:lineRule="auto"/>
              <w:jc w:val="left"/>
              <w:rPr>
                <w:rFonts w:cstheme="minorHAnsi"/>
                <w:sz w:val="16"/>
                <w:szCs w:val="16"/>
              </w:rPr>
            </w:pPr>
            <w:r w:rsidRPr="00AF3366">
              <w:rPr>
                <w:rFonts w:cstheme="minorHAnsi"/>
                <w:sz w:val="16"/>
                <w:szCs w:val="16"/>
              </w:rPr>
              <w:t xml:space="preserve">A comprehensive range of </w:t>
            </w:r>
            <w:r w:rsidR="00DB5DA4">
              <w:rPr>
                <w:rFonts w:cstheme="minorHAnsi"/>
                <w:sz w:val="16"/>
                <w:szCs w:val="16"/>
              </w:rPr>
              <w:t>c</w:t>
            </w:r>
            <w:r>
              <w:rPr>
                <w:rFonts w:cstheme="minorHAnsi"/>
                <w:sz w:val="16"/>
                <w:szCs w:val="16"/>
              </w:rPr>
              <w:t xml:space="preserve">omputing terminologies have been understood in various </w:t>
            </w:r>
            <w:r w:rsidR="00DB5DA4">
              <w:rPr>
                <w:rFonts w:cstheme="minorHAnsi"/>
                <w:sz w:val="16"/>
                <w:szCs w:val="16"/>
              </w:rPr>
              <w:t xml:space="preserve">contexts like individual and business  </w:t>
            </w:r>
          </w:p>
        </w:tc>
        <w:tc>
          <w:tcPr>
            <w:tcW w:w="2121" w:type="dxa"/>
          </w:tcPr>
          <w:p w:rsidR="00F93B00" w:rsidRPr="00AF3366" w:rsidRDefault="00F93B00" w:rsidP="00D45C01">
            <w:pPr>
              <w:spacing w:line="276" w:lineRule="auto"/>
              <w:jc w:val="left"/>
              <w:rPr>
                <w:sz w:val="16"/>
                <w:szCs w:val="16"/>
              </w:rPr>
            </w:pPr>
            <w:r>
              <w:rPr>
                <w:rFonts w:cstheme="minorHAnsi"/>
                <w:sz w:val="16"/>
                <w:szCs w:val="16"/>
              </w:rPr>
              <w:t>A</w:t>
            </w:r>
            <w:r w:rsidRPr="00AF3366">
              <w:rPr>
                <w:rFonts w:cstheme="minorHAnsi"/>
                <w:sz w:val="16"/>
                <w:szCs w:val="16"/>
              </w:rPr>
              <w:t xml:space="preserve"> wide range </w:t>
            </w:r>
            <w:r w:rsidR="00DB5DA4" w:rsidRPr="00AF3366">
              <w:rPr>
                <w:rFonts w:cstheme="minorHAnsi"/>
                <w:sz w:val="16"/>
                <w:szCs w:val="16"/>
              </w:rPr>
              <w:t xml:space="preserve">of </w:t>
            </w:r>
            <w:r w:rsidR="00DB5DA4">
              <w:rPr>
                <w:rFonts w:cstheme="minorHAnsi"/>
                <w:sz w:val="16"/>
                <w:szCs w:val="16"/>
              </w:rPr>
              <w:t xml:space="preserve">computing terminologies have been understood in various contexts like individual and business  </w:t>
            </w:r>
          </w:p>
        </w:tc>
        <w:tc>
          <w:tcPr>
            <w:tcW w:w="1701" w:type="dxa"/>
          </w:tcPr>
          <w:p w:rsidR="00F93B00" w:rsidRPr="00AF3366" w:rsidRDefault="00DB5DA4" w:rsidP="00D45C01">
            <w:pPr>
              <w:spacing w:line="276" w:lineRule="auto"/>
              <w:jc w:val="left"/>
              <w:rPr>
                <w:sz w:val="16"/>
                <w:szCs w:val="16"/>
              </w:rPr>
            </w:pPr>
            <w:r>
              <w:rPr>
                <w:rFonts w:cstheme="minorHAnsi"/>
                <w:sz w:val="16"/>
                <w:szCs w:val="16"/>
              </w:rPr>
              <w:t xml:space="preserve">Above average range of computing terminologies have been understood in contexts like individual and business. </w:t>
            </w:r>
          </w:p>
        </w:tc>
        <w:tc>
          <w:tcPr>
            <w:tcW w:w="1843" w:type="dxa"/>
          </w:tcPr>
          <w:p w:rsidR="00F93B00" w:rsidRPr="00AF3366" w:rsidRDefault="00DB5DA4" w:rsidP="00D45C01">
            <w:pPr>
              <w:spacing w:line="276" w:lineRule="auto"/>
              <w:jc w:val="left"/>
              <w:rPr>
                <w:sz w:val="16"/>
                <w:szCs w:val="16"/>
              </w:rPr>
            </w:pPr>
            <w:r>
              <w:rPr>
                <w:rFonts w:cstheme="minorHAnsi"/>
                <w:sz w:val="16"/>
                <w:szCs w:val="16"/>
              </w:rPr>
              <w:t xml:space="preserve">Basic computing terminologies have been understood in various contexts like individual and business  </w:t>
            </w:r>
          </w:p>
        </w:tc>
      </w:tr>
      <w:tr w:rsidR="001B659B" w:rsidTr="001B659B">
        <w:tc>
          <w:tcPr>
            <w:tcW w:w="1980" w:type="dxa"/>
            <w:gridSpan w:val="2"/>
          </w:tcPr>
          <w:p w:rsidR="00F93B00" w:rsidRPr="001B659B" w:rsidRDefault="00F93B00" w:rsidP="00F93B00">
            <w:pPr>
              <w:pStyle w:val="ListParagraph"/>
              <w:numPr>
                <w:ilvl w:val="0"/>
                <w:numId w:val="7"/>
              </w:numPr>
              <w:jc w:val="left"/>
              <w:rPr>
                <w:rFonts w:cstheme="minorHAnsi"/>
                <w:b/>
                <w:sz w:val="18"/>
                <w:szCs w:val="18"/>
              </w:rPr>
            </w:pPr>
            <w:r w:rsidRPr="001B659B">
              <w:rPr>
                <w:rFonts w:cs="Arial"/>
                <w:b/>
                <w:color w:val="000000" w:themeColor="text1"/>
                <w:sz w:val="18"/>
                <w:szCs w:val="18"/>
              </w:rPr>
              <w:t>Understand ethical and social issues associated with Technology</w:t>
            </w:r>
          </w:p>
        </w:tc>
        <w:tc>
          <w:tcPr>
            <w:tcW w:w="2415" w:type="dxa"/>
          </w:tcPr>
          <w:p w:rsidR="00F93B00" w:rsidRPr="00AF3366" w:rsidRDefault="00F93B00" w:rsidP="00D45C01">
            <w:pPr>
              <w:spacing w:line="276" w:lineRule="auto"/>
              <w:jc w:val="left"/>
              <w:rPr>
                <w:sz w:val="16"/>
                <w:szCs w:val="16"/>
              </w:rPr>
            </w:pPr>
            <w:r w:rsidRPr="00AF3366">
              <w:rPr>
                <w:rFonts w:cstheme="minorHAnsi"/>
                <w:sz w:val="16"/>
                <w:szCs w:val="16"/>
              </w:rPr>
              <w:t xml:space="preserve">Excellent </w:t>
            </w:r>
            <w:r w:rsidR="00DB5DA4">
              <w:rPr>
                <w:rFonts w:cstheme="minorHAnsi"/>
                <w:sz w:val="16"/>
                <w:szCs w:val="16"/>
              </w:rPr>
              <w:t xml:space="preserve">understanding of ethical and social issues associated with technology </w:t>
            </w:r>
            <w:r w:rsidRPr="00AF3366">
              <w:rPr>
                <w:rFonts w:cstheme="minorHAnsi"/>
                <w:sz w:val="16"/>
                <w:szCs w:val="16"/>
              </w:rPr>
              <w:t>Clear awareness of challenges</w:t>
            </w:r>
            <w:r w:rsidR="00DB5DA4">
              <w:rPr>
                <w:rFonts w:cstheme="minorHAnsi"/>
                <w:sz w:val="16"/>
                <w:szCs w:val="16"/>
              </w:rPr>
              <w:t xml:space="preserve"> and limitations </w:t>
            </w:r>
            <w:r w:rsidR="00DB5DA4" w:rsidRPr="00AF3366">
              <w:rPr>
                <w:rFonts w:cstheme="minorHAnsi"/>
                <w:sz w:val="16"/>
                <w:szCs w:val="16"/>
              </w:rPr>
              <w:t>associated</w:t>
            </w:r>
            <w:r w:rsidR="00DB5DA4">
              <w:rPr>
                <w:rFonts w:cstheme="minorHAnsi"/>
                <w:sz w:val="16"/>
                <w:szCs w:val="16"/>
              </w:rPr>
              <w:t xml:space="preserve"> with ethics and social issues.</w:t>
            </w:r>
          </w:p>
        </w:tc>
        <w:tc>
          <w:tcPr>
            <w:tcW w:w="2121" w:type="dxa"/>
          </w:tcPr>
          <w:p w:rsidR="00F93B00" w:rsidRPr="00DB5DA4" w:rsidRDefault="00DB5DA4" w:rsidP="00D45C01">
            <w:pPr>
              <w:spacing w:line="276" w:lineRule="auto"/>
              <w:jc w:val="left"/>
              <w:rPr>
                <w:rFonts w:cstheme="minorHAnsi"/>
                <w:sz w:val="16"/>
                <w:szCs w:val="16"/>
              </w:rPr>
            </w:pPr>
            <w:r>
              <w:rPr>
                <w:rFonts w:cstheme="minorHAnsi"/>
                <w:sz w:val="16"/>
                <w:szCs w:val="16"/>
              </w:rPr>
              <w:t>Extensive</w:t>
            </w:r>
            <w:r w:rsidRPr="00AF3366">
              <w:rPr>
                <w:rFonts w:cstheme="minorHAnsi"/>
                <w:sz w:val="16"/>
                <w:szCs w:val="16"/>
              </w:rPr>
              <w:t xml:space="preserve"> </w:t>
            </w:r>
            <w:r>
              <w:rPr>
                <w:rFonts w:cstheme="minorHAnsi"/>
                <w:sz w:val="16"/>
                <w:szCs w:val="16"/>
              </w:rPr>
              <w:t xml:space="preserve">understanding of ethical and social issues associated with technology </w:t>
            </w:r>
            <w:r w:rsidRPr="00AF3366">
              <w:rPr>
                <w:rFonts w:cstheme="minorHAnsi"/>
                <w:sz w:val="16"/>
                <w:szCs w:val="16"/>
              </w:rPr>
              <w:t>Clear awareness of challenges</w:t>
            </w:r>
            <w:r>
              <w:rPr>
                <w:rFonts w:cstheme="minorHAnsi"/>
                <w:sz w:val="16"/>
                <w:szCs w:val="16"/>
              </w:rPr>
              <w:t xml:space="preserve"> and limitations associated with ethics and social issues.</w:t>
            </w:r>
          </w:p>
        </w:tc>
        <w:tc>
          <w:tcPr>
            <w:tcW w:w="1701" w:type="dxa"/>
          </w:tcPr>
          <w:p w:rsidR="00F93B00" w:rsidRPr="00D3330F" w:rsidRDefault="00D3330F" w:rsidP="00D45C01">
            <w:pPr>
              <w:spacing w:line="276" w:lineRule="auto"/>
              <w:jc w:val="left"/>
              <w:rPr>
                <w:rFonts w:cstheme="minorHAnsi"/>
                <w:sz w:val="16"/>
                <w:szCs w:val="16"/>
              </w:rPr>
            </w:pPr>
            <w:r>
              <w:rPr>
                <w:rFonts w:cstheme="minorHAnsi"/>
                <w:sz w:val="16"/>
                <w:szCs w:val="16"/>
              </w:rPr>
              <w:t>Understanding</w:t>
            </w:r>
            <w:r w:rsidR="00F93B00" w:rsidRPr="00AF3366">
              <w:rPr>
                <w:rFonts w:cstheme="minorHAnsi"/>
                <w:sz w:val="16"/>
                <w:szCs w:val="16"/>
              </w:rPr>
              <w:t xml:space="preserve"> is accurate with a good </w:t>
            </w:r>
            <w:r>
              <w:rPr>
                <w:rFonts w:cstheme="minorHAnsi"/>
                <w:sz w:val="16"/>
                <w:szCs w:val="16"/>
              </w:rPr>
              <w:t>awareness of the social and ethical issues.</w:t>
            </w:r>
          </w:p>
        </w:tc>
        <w:tc>
          <w:tcPr>
            <w:tcW w:w="1843" w:type="dxa"/>
          </w:tcPr>
          <w:p w:rsidR="00F93B00" w:rsidRPr="00AF3366" w:rsidRDefault="00F93B00" w:rsidP="00D45C01">
            <w:pPr>
              <w:spacing w:line="276" w:lineRule="auto"/>
              <w:jc w:val="left"/>
              <w:rPr>
                <w:sz w:val="16"/>
                <w:szCs w:val="16"/>
              </w:rPr>
            </w:pPr>
            <w:r w:rsidRPr="00AF3366">
              <w:rPr>
                <w:rFonts w:cstheme="minorHAnsi"/>
                <w:sz w:val="16"/>
                <w:szCs w:val="16"/>
              </w:rPr>
              <w:t xml:space="preserve">Evidence of basic understanding of the relevant </w:t>
            </w:r>
            <w:r w:rsidR="00D3330F">
              <w:rPr>
                <w:rFonts w:cstheme="minorHAnsi"/>
                <w:sz w:val="16"/>
                <w:szCs w:val="16"/>
              </w:rPr>
              <w:t>social and ethical issues</w:t>
            </w:r>
          </w:p>
        </w:tc>
      </w:tr>
      <w:tr w:rsidR="001B659B" w:rsidTr="001B659B">
        <w:tc>
          <w:tcPr>
            <w:tcW w:w="1980" w:type="dxa"/>
            <w:gridSpan w:val="2"/>
          </w:tcPr>
          <w:p w:rsidR="00F93B00" w:rsidRPr="001B659B" w:rsidRDefault="00F93B00" w:rsidP="00F93B00">
            <w:pPr>
              <w:pStyle w:val="ListParagraph"/>
              <w:numPr>
                <w:ilvl w:val="0"/>
                <w:numId w:val="7"/>
              </w:numPr>
              <w:jc w:val="left"/>
              <w:rPr>
                <w:rFonts w:cstheme="minorHAnsi"/>
                <w:b/>
                <w:sz w:val="18"/>
                <w:szCs w:val="18"/>
              </w:rPr>
            </w:pPr>
            <w:r w:rsidRPr="001B659B">
              <w:rPr>
                <w:rFonts w:cs="Arial"/>
                <w:b/>
                <w:color w:val="000000" w:themeColor="text1"/>
                <w:sz w:val="18"/>
                <w:szCs w:val="18"/>
              </w:rPr>
              <w:t>Differentiate between types of networks</w:t>
            </w:r>
          </w:p>
        </w:tc>
        <w:tc>
          <w:tcPr>
            <w:tcW w:w="2415" w:type="dxa"/>
          </w:tcPr>
          <w:p w:rsidR="00F93B00" w:rsidRPr="00AF3366" w:rsidRDefault="00D3330F" w:rsidP="00D45C01">
            <w:pPr>
              <w:spacing w:line="276" w:lineRule="auto"/>
              <w:jc w:val="left"/>
              <w:rPr>
                <w:sz w:val="16"/>
                <w:szCs w:val="16"/>
              </w:rPr>
            </w:pPr>
            <w:r>
              <w:rPr>
                <w:rFonts w:cstheme="minorHAnsi"/>
                <w:sz w:val="16"/>
                <w:szCs w:val="16"/>
              </w:rPr>
              <w:t>Extensive networks and network types that are used in various business contexts have been understood comprehensively.</w:t>
            </w:r>
          </w:p>
        </w:tc>
        <w:tc>
          <w:tcPr>
            <w:tcW w:w="2121" w:type="dxa"/>
          </w:tcPr>
          <w:p w:rsidR="00F93B00" w:rsidRPr="00AF3366" w:rsidRDefault="00D3330F" w:rsidP="00D45C01">
            <w:pPr>
              <w:spacing w:line="276" w:lineRule="auto"/>
              <w:jc w:val="left"/>
              <w:rPr>
                <w:sz w:val="16"/>
                <w:szCs w:val="16"/>
              </w:rPr>
            </w:pPr>
            <w:r>
              <w:rPr>
                <w:rFonts w:cstheme="minorHAnsi"/>
                <w:sz w:val="16"/>
                <w:szCs w:val="16"/>
              </w:rPr>
              <w:t>A wide range of networks and network types that are used in various business contexts have been understood comprehensively</w:t>
            </w:r>
            <w:r w:rsidR="00F93B00" w:rsidRPr="00AF3366">
              <w:rPr>
                <w:rFonts w:cstheme="minorHAnsi"/>
                <w:sz w:val="16"/>
                <w:szCs w:val="16"/>
              </w:rPr>
              <w:t>.</w:t>
            </w:r>
          </w:p>
        </w:tc>
        <w:tc>
          <w:tcPr>
            <w:tcW w:w="1701" w:type="dxa"/>
          </w:tcPr>
          <w:p w:rsidR="00D3330F" w:rsidRPr="00174A72" w:rsidRDefault="00F93B00" w:rsidP="00D45C01">
            <w:pPr>
              <w:jc w:val="left"/>
              <w:rPr>
                <w:rFonts w:cstheme="minorHAnsi"/>
                <w:sz w:val="16"/>
                <w:szCs w:val="16"/>
              </w:rPr>
            </w:pPr>
            <w:r w:rsidRPr="00AF3366">
              <w:rPr>
                <w:rFonts w:cstheme="minorHAnsi"/>
                <w:sz w:val="16"/>
                <w:szCs w:val="16"/>
              </w:rPr>
              <w:t xml:space="preserve">Evidence of </w:t>
            </w:r>
            <w:r w:rsidR="00D3330F">
              <w:rPr>
                <w:rFonts w:cstheme="minorHAnsi"/>
                <w:sz w:val="16"/>
                <w:szCs w:val="16"/>
              </w:rPr>
              <w:t xml:space="preserve">good understanding of different networks and their types </w:t>
            </w:r>
          </w:p>
          <w:p w:rsidR="00F93B00" w:rsidRPr="00174A72" w:rsidRDefault="00F93B00" w:rsidP="00D45C01">
            <w:pPr>
              <w:jc w:val="left"/>
              <w:rPr>
                <w:rFonts w:cstheme="minorHAnsi"/>
                <w:sz w:val="16"/>
                <w:szCs w:val="16"/>
              </w:rPr>
            </w:pPr>
          </w:p>
        </w:tc>
        <w:tc>
          <w:tcPr>
            <w:tcW w:w="1843" w:type="dxa"/>
          </w:tcPr>
          <w:p w:rsidR="00F93B00" w:rsidRPr="00AF3366" w:rsidRDefault="00D3330F" w:rsidP="00D45C01">
            <w:pPr>
              <w:spacing w:line="276" w:lineRule="auto"/>
              <w:jc w:val="left"/>
              <w:rPr>
                <w:sz w:val="16"/>
                <w:szCs w:val="16"/>
              </w:rPr>
            </w:pPr>
            <w:r>
              <w:rPr>
                <w:rFonts w:cstheme="minorHAnsi"/>
                <w:sz w:val="16"/>
                <w:szCs w:val="16"/>
              </w:rPr>
              <w:t>Basic understanding in several contexts is evident.</w:t>
            </w:r>
          </w:p>
        </w:tc>
      </w:tr>
      <w:tr w:rsidR="001B659B" w:rsidTr="001B659B">
        <w:tc>
          <w:tcPr>
            <w:tcW w:w="1980" w:type="dxa"/>
            <w:gridSpan w:val="2"/>
          </w:tcPr>
          <w:p w:rsidR="00C158A2" w:rsidRPr="001B659B" w:rsidRDefault="00C158A2" w:rsidP="00C158A2">
            <w:pPr>
              <w:pStyle w:val="ListParagraph"/>
              <w:numPr>
                <w:ilvl w:val="0"/>
                <w:numId w:val="7"/>
              </w:numPr>
              <w:jc w:val="left"/>
              <w:rPr>
                <w:rFonts w:cstheme="minorHAnsi"/>
                <w:b/>
                <w:sz w:val="18"/>
                <w:szCs w:val="18"/>
              </w:rPr>
            </w:pPr>
            <w:r w:rsidRPr="001B659B">
              <w:rPr>
                <w:rFonts w:cs="Arial"/>
                <w:b/>
                <w:color w:val="000000" w:themeColor="text1"/>
                <w:sz w:val="18"/>
                <w:szCs w:val="18"/>
              </w:rPr>
              <w:t>Appreciate the growth in ITC and use of the Internet and its effects on business</w:t>
            </w:r>
          </w:p>
        </w:tc>
        <w:tc>
          <w:tcPr>
            <w:tcW w:w="2415" w:type="dxa"/>
          </w:tcPr>
          <w:p w:rsidR="00C158A2" w:rsidRPr="00AF3366" w:rsidRDefault="00C158A2" w:rsidP="00D45C01">
            <w:pPr>
              <w:spacing w:line="276" w:lineRule="auto"/>
              <w:jc w:val="left"/>
              <w:rPr>
                <w:sz w:val="16"/>
                <w:szCs w:val="16"/>
              </w:rPr>
            </w:pPr>
            <w:r>
              <w:rPr>
                <w:rFonts w:cstheme="minorHAnsi"/>
                <w:sz w:val="16"/>
                <w:szCs w:val="16"/>
              </w:rPr>
              <w:t>Information and Communication Technology and the Internet and their uses/applications have been understood extensively.</w:t>
            </w:r>
          </w:p>
        </w:tc>
        <w:tc>
          <w:tcPr>
            <w:tcW w:w="2121" w:type="dxa"/>
          </w:tcPr>
          <w:p w:rsidR="00C158A2" w:rsidRDefault="00C158A2" w:rsidP="00D45C01">
            <w:pPr>
              <w:jc w:val="left"/>
              <w:rPr>
                <w:rFonts w:cstheme="minorHAnsi"/>
                <w:sz w:val="16"/>
                <w:szCs w:val="16"/>
              </w:rPr>
            </w:pPr>
            <w:r w:rsidRPr="00AF3366">
              <w:rPr>
                <w:rFonts w:cstheme="minorHAnsi"/>
                <w:sz w:val="16"/>
                <w:szCs w:val="16"/>
              </w:rPr>
              <w:t xml:space="preserve">A very good </w:t>
            </w:r>
            <w:r>
              <w:rPr>
                <w:rFonts w:cstheme="minorHAnsi"/>
                <w:sz w:val="16"/>
                <w:szCs w:val="16"/>
              </w:rPr>
              <w:t xml:space="preserve">understanding </w:t>
            </w:r>
            <w:r w:rsidRPr="00AF3366">
              <w:rPr>
                <w:rFonts w:cstheme="minorHAnsi"/>
                <w:sz w:val="16"/>
                <w:szCs w:val="16"/>
              </w:rPr>
              <w:t xml:space="preserve">of a range </w:t>
            </w:r>
            <w:r>
              <w:rPr>
                <w:rFonts w:cstheme="minorHAnsi"/>
                <w:sz w:val="16"/>
                <w:szCs w:val="16"/>
              </w:rPr>
              <w:t>Internet usage and its applications and their effects are evident in various contexts.</w:t>
            </w:r>
          </w:p>
          <w:p w:rsidR="00C158A2" w:rsidRPr="00AF3366" w:rsidRDefault="00C158A2" w:rsidP="00D45C01">
            <w:pPr>
              <w:spacing w:line="276" w:lineRule="auto"/>
              <w:jc w:val="left"/>
              <w:rPr>
                <w:sz w:val="16"/>
                <w:szCs w:val="16"/>
              </w:rPr>
            </w:pPr>
          </w:p>
        </w:tc>
        <w:tc>
          <w:tcPr>
            <w:tcW w:w="1701" w:type="dxa"/>
          </w:tcPr>
          <w:p w:rsidR="00C158A2" w:rsidRDefault="00C158A2" w:rsidP="00D45C01">
            <w:pPr>
              <w:jc w:val="left"/>
              <w:rPr>
                <w:rFonts w:cstheme="minorHAnsi"/>
                <w:sz w:val="16"/>
                <w:szCs w:val="16"/>
              </w:rPr>
            </w:pPr>
            <w:r>
              <w:rPr>
                <w:rFonts w:cstheme="minorHAnsi"/>
                <w:sz w:val="16"/>
                <w:szCs w:val="16"/>
              </w:rPr>
              <w:t>A</w:t>
            </w:r>
            <w:r w:rsidRPr="00AF3366">
              <w:rPr>
                <w:rFonts w:cstheme="minorHAnsi"/>
                <w:sz w:val="16"/>
                <w:szCs w:val="16"/>
              </w:rPr>
              <w:t xml:space="preserve"> good </w:t>
            </w:r>
            <w:r>
              <w:rPr>
                <w:rFonts w:cstheme="minorHAnsi"/>
                <w:sz w:val="16"/>
                <w:szCs w:val="16"/>
              </w:rPr>
              <w:t xml:space="preserve">understanding </w:t>
            </w:r>
            <w:r w:rsidRPr="00AF3366">
              <w:rPr>
                <w:rFonts w:cstheme="minorHAnsi"/>
                <w:sz w:val="16"/>
                <w:szCs w:val="16"/>
              </w:rPr>
              <w:t xml:space="preserve">of a range </w:t>
            </w:r>
            <w:r>
              <w:rPr>
                <w:rFonts w:cstheme="minorHAnsi"/>
                <w:sz w:val="16"/>
                <w:szCs w:val="16"/>
              </w:rPr>
              <w:t>Internet usage and its applications are evident in various contexts.</w:t>
            </w:r>
          </w:p>
          <w:p w:rsidR="00C158A2" w:rsidRPr="00AF3366" w:rsidRDefault="00C158A2" w:rsidP="00D45C01">
            <w:pPr>
              <w:spacing w:line="276" w:lineRule="auto"/>
              <w:jc w:val="left"/>
              <w:rPr>
                <w:sz w:val="16"/>
                <w:szCs w:val="16"/>
              </w:rPr>
            </w:pPr>
          </w:p>
        </w:tc>
        <w:tc>
          <w:tcPr>
            <w:tcW w:w="1843" w:type="dxa"/>
          </w:tcPr>
          <w:p w:rsidR="00C158A2" w:rsidRPr="00AF3366" w:rsidRDefault="00C158A2" w:rsidP="00D45C01">
            <w:pPr>
              <w:jc w:val="left"/>
              <w:rPr>
                <w:rFonts w:cstheme="minorHAnsi"/>
                <w:sz w:val="16"/>
                <w:szCs w:val="16"/>
              </w:rPr>
            </w:pPr>
            <w:r w:rsidRPr="00AF3366">
              <w:rPr>
                <w:rFonts w:cstheme="minorHAnsi"/>
                <w:sz w:val="16"/>
                <w:szCs w:val="16"/>
              </w:rPr>
              <w:t>An adequate awareness and mostly appropriate application</w:t>
            </w:r>
            <w:r>
              <w:rPr>
                <w:rFonts w:cstheme="minorHAnsi"/>
                <w:sz w:val="16"/>
                <w:szCs w:val="16"/>
              </w:rPr>
              <w:t>s</w:t>
            </w:r>
            <w:r w:rsidRPr="00AF3366">
              <w:rPr>
                <w:rFonts w:cstheme="minorHAnsi"/>
                <w:sz w:val="16"/>
                <w:szCs w:val="16"/>
              </w:rPr>
              <w:t xml:space="preserve"> of</w:t>
            </w:r>
            <w:r>
              <w:rPr>
                <w:rFonts w:cstheme="minorHAnsi"/>
                <w:sz w:val="16"/>
                <w:szCs w:val="16"/>
              </w:rPr>
              <w:t xml:space="preserve"> Internet, ITC are evident</w:t>
            </w:r>
          </w:p>
          <w:p w:rsidR="00C158A2" w:rsidRPr="00AF3366" w:rsidRDefault="00C158A2" w:rsidP="00D45C01">
            <w:pPr>
              <w:jc w:val="left"/>
              <w:rPr>
                <w:rFonts w:cstheme="minorHAnsi"/>
                <w:sz w:val="16"/>
                <w:szCs w:val="16"/>
              </w:rPr>
            </w:pPr>
            <w:r w:rsidRPr="00AF3366">
              <w:rPr>
                <w:rFonts w:cstheme="minorHAnsi"/>
                <w:sz w:val="16"/>
                <w:szCs w:val="16"/>
              </w:rPr>
              <w:t>.</w:t>
            </w:r>
          </w:p>
          <w:p w:rsidR="00C158A2" w:rsidRPr="00AF3366" w:rsidRDefault="00C158A2" w:rsidP="00D45C01">
            <w:pPr>
              <w:spacing w:line="276" w:lineRule="auto"/>
              <w:jc w:val="left"/>
              <w:rPr>
                <w:sz w:val="16"/>
                <w:szCs w:val="16"/>
              </w:rPr>
            </w:pPr>
          </w:p>
        </w:tc>
      </w:tr>
      <w:tr w:rsidR="001B659B" w:rsidTr="001B659B">
        <w:tc>
          <w:tcPr>
            <w:tcW w:w="1980" w:type="dxa"/>
            <w:gridSpan w:val="2"/>
          </w:tcPr>
          <w:p w:rsidR="00C158A2" w:rsidRPr="001B659B" w:rsidRDefault="00C158A2" w:rsidP="00C158A2">
            <w:pPr>
              <w:pStyle w:val="ListParagraph"/>
              <w:numPr>
                <w:ilvl w:val="0"/>
                <w:numId w:val="7"/>
              </w:numPr>
              <w:jc w:val="left"/>
              <w:rPr>
                <w:rFonts w:cstheme="minorHAnsi"/>
                <w:b/>
                <w:sz w:val="18"/>
                <w:szCs w:val="18"/>
              </w:rPr>
            </w:pPr>
            <w:r w:rsidRPr="001B659B">
              <w:rPr>
                <w:rFonts w:cs="Arial"/>
                <w:b/>
                <w:color w:val="000000" w:themeColor="text1"/>
                <w:sz w:val="18"/>
                <w:szCs w:val="18"/>
              </w:rPr>
              <w:t>Understand the role of Information Technology in management</w:t>
            </w:r>
          </w:p>
        </w:tc>
        <w:tc>
          <w:tcPr>
            <w:tcW w:w="2415" w:type="dxa"/>
          </w:tcPr>
          <w:p w:rsidR="00C158A2" w:rsidRPr="00AF3366" w:rsidRDefault="00C158A2" w:rsidP="00D45C01">
            <w:pPr>
              <w:jc w:val="left"/>
              <w:rPr>
                <w:rFonts w:cstheme="minorHAnsi"/>
                <w:sz w:val="16"/>
                <w:szCs w:val="16"/>
              </w:rPr>
            </w:pPr>
            <w:r>
              <w:rPr>
                <w:rFonts w:cstheme="minorHAnsi"/>
                <w:sz w:val="16"/>
                <w:szCs w:val="16"/>
              </w:rPr>
              <w:t>Role played by the Information Technology in management has been understood comprehensively and thoroughly in various contexts.</w:t>
            </w:r>
          </w:p>
        </w:tc>
        <w:tc>
          <w:tcPr>
            <w:tcW w:w="2121" w:type="dxa"/>
          </w:tcPr>
          <w:p w:rsidR="00C158A2" w:rsidRPr="00AF3366" w:rsidRDefault="00C158A2" w:rsidP="00D45C01">
            <w:pPr>
              <w:jc w:val="left"/>
              <w:rPr>
                <w:rFonts w:cstheme="minorHAnsi"/>
                <w:sz w:val="16"/>
                <w:szCs w:val="16"/>
              </w:rPr>
            </w:pPr>
            <w:r>
              <w:rPr>
                <w:rFonts w:cstheme="minorHAnsi"/>
                <w:sz w:val="16"/>
                <w:szCs w:val="16"/>
              </w:rPr>
              <w:t>Role played by the Information Technology in management has been understood thoroughly in several contexts.</w:t>
            </w:r>
          </w:p>
        </w:tc>
        <w:tc>
          <w:tcPr>
            <w:tcW w:w="1701" w:type="dxa"/>
          </w:tcPr>
          <w:p w:rsidR="00C158A2" w:rsidRPr="00AF3366" w:rsidRDefault="00C158A2" w:rsidP="00D45C01">
            <w:pPr>
              <w:jc w:val="left"/>
              <w:rPr>
                <w:rFonts w:cstheme="minorHAnsi"/>
                <w:sz w:val="16"/>
                <w:szCs w:val="16"/>
              </w:rPr>
            </w:pPr>
            <w:r>
              <w:rPr>
                <w:rFonts w:cstheme="minorHAnsi"/>
                <w:sz w:val="16"/>
                <w:szCs w:val="16"/>
              </w:rPr>
              <w:t>A good understanding of role played by the Information Technology in management has been understood in many contexts.</w:t>
            </w:r>
          </w:p>
        </w:tc>
        <w:tc>
          <w:tcPr>
            <w:tcW w:w="1843" w:type="dxa"/>
          </w:tcPr>
          <w:p w:rsidR="00C158A2" w:rsidRPr="00AF3366" w:rsidRDefault="00C158A2" w:rsidP="00D45C01">
            <w:pPr>
              <w:jc w:val="left"/>
              <w:rPr>
                <w:rFonts w:cstheme="minorHAnsi"/>
                <w:sz w:val="16"/>
                <w:szCs w:val="16"/>
              </w:rPr>
            </w:pPr>
            <w:r>
              <w:rPr>
                <w:rFonts w:cstheme="minorHAnsi"/>
                <w:sz w:val="16"/>
                <w:szCs w:val="16"/>
              </w:rPr>
              <w:t>A basic understanding of role played by the Information Technology in management has been understood in many contexts.</w:t>
            </w:r>
          </w:p>
        </w:tc>
      </w:tr>
      <w:tr w:rsidR="001B659B" w:rsidTr="001B659B">
        <w:tc>
          <w:tcPr>
            <w:tcW w:w="1980" w:type="dxa"/>
            <w:gridSpan w:val="2"/>
          </w:tcPr>
          <w:p w:rsidR="00C158A2" w:rsidRPr="001B659B" w:rsidRDefault="00C158A2" w:rsidP="00C158A2">
            <w:pPr>
              <w:pStyle w:val="ListParagraph"/>
              <w:numPr>
                <w:ilvl w:val="0"/>
                <w:numId w:val="7"/>
              </w:numPr>
              <w:jc w:val="left"/>
              <w:rPr>
                <w:rFonts w:cs="Arial"/>
                <w:b/>
                <w:color w:val="000000" w:themeColor="text1"/>
                <w:sz w:val="18"/>
                <w:szCs w:val="18"/>
              </w:rPr>
            </w:pPr>
            <w:r w:rsidRPr="001B659B">
              <w:rPr>
                <w:rFonts w:cs="Arial"/>
                <w:b/>
                <w:color w:val="000000" w:themeColor="text1"/>
                <w:sz w:val="18"/>
                <w:szCs w:val="18"/>
              </w:rPr>
              <w:t>Understand the different stages of systems development</w:t>
            </w:r>
          </w:p>
        </w:tc>
        <w:tc>
          <w:tcPr>
            <w:tcW w:w="2415" w:type="dxa"/>
          </w:tcPr>
          <w:p w:rsidR="00C158A2" w:rsidRPr="00AF3366" w:rsidRDefault="00D45C01" w:rsidP="00D45C01">
            <w:pPr>
              <w:jc w:val="left"/>
              <w:rPr>
                <w:rFonts w:cstheme="minorHAnsi"/>
                <w:sz w:val="16"/>
                <w:szCs w:val="16"/>
              </w:rPr>
            </w:pPr>
            <w:r>
              <w:rPr>
                <w:rFonts w:cstheme="minorHAnsi"/>
                <w:sz w:val="16"/>
                <w:szCs w:val="16"/>
              </w:rPr>
              <w:t>Comprehensive stages of system development and how they are applied have been understood extensively.</w:t>
            </w:r>
          </w:p>
        </w:tc>
        <w:tc>
          <w:tcPr>
            <w:tcW w:w="2121" w:type="dxa"/>
          </w:tcPr>
          <w:p w:rsidR="00C158A2" w:rsidRPr="00AF3366" w:rsidRDefault="00D45C01" w:rsidP="00D45C01">
            <w:pPr>
              <w:jc w:val="left"/>
              <w:rPr>
                <w:rFonts w:cstheme="minorHAnsi"/>
                <w:sz w:val="16"/>
                <w:szCs w:val="16"/>
              </w:rPr>
            </w:pPr>
            <w:r>
              <w:rPr>
                <w:rFonts w:cstheme="minorHAnsi"/>
                <w:sz w:val="16"/>
                <w:szCs w:val="16"/>
              </w:rPr>
              <w:t>A wide range of stages of system development and how they are applied have been understood thoroughly.</w:t>
            </w:r>
          </w:p>
        </w:tc>
        <w:tc>
          <w:tcPr>
            <w:tcW w:w="1701" w:type="dxa"/>
          </w:tcPr>
          <w:p w:rsidR="00C158A2" w:rsidRPr="00AF3366" w:rsidRDefault="00D45C01" w:rsidP="00D45C01">
            <w:pPr>
              <w:jc w:val="left"/>
              <w:rPr>
                <w:rFonts w:cstheme="minorHAnsi"/>
                <w:sz w:val="16"/>
                <w:szCs w:val="16"/>
              </w:rPr>
            </w:pPr>
            <w:r>
              <w:rPr>
                <w:rFonts w:cstheme="minorHAnsi"/>
                <w:sz w:val="16"/>
                <w:szCs w:val="16"/>
              </w:rPr>
              <w:t>A good understanding of different stages of system development and how they are applied have been understood in several contexts.</w:t>
            </w:r>
          </w:p>
        </w:tc>
        <w:tc>
          <w:tcPr>
            <w:tcW w:w="1843" w:type="dxa"/>
          </w:tcPr>
          <w:p w:rsidR="00C158A2" w:rsidRPr="00AF3366" w:rsidRDefault="00D45C01" w:rsidP="00D45C01">
            <w:pPr>
              <w:jc w:val="left"/>
              <w:rPr>
                <w:rFonts w:cstheme="minorHAnsi"/>
                <w:sz w:val="16"/>
                <w:szCs w:val="16"/>
              </w:rPr>
            </w:pPr>
            <w:r>
              <w:rPr>
                <w:rFonts w:cstheme="minorHAnsi"/>
                <w:sz w:val="16"/>
                <w:szCs w:val="16"/>
              </w:rPr>
              <w:t>An adequate understanding of different stages of system development and how they are applied have been understood in many contexts is evident</w:t>
            </w:r>
          </w:p>
        </w:tc>
      </w:tr>
    </w:tbl>
    <w:p w:rsidR="00F513B6" w:rsidRPr="00902C3E" w:rsidRDefault="00F513B6" w:rsidP="00494EB4">
      <w:pPr>
        <w:spacing w:line="276" w:lineRule="auto"/>
        <w:jc w:val="left"/>
        <w:outlineLvl w:val="0"/>
      </w:pPr>
    </w:p>
    <w:sectPr w:rsidR="00F513B6" w:rsidRPr="00902C3E" w:rsidSect="00AF336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22E" w:rsidRDefault="0087222E">
      <w:pPr>
        <w:spacing w:after="0"/>
      </w:pPr>
      <w:r>
        <w:separator/>
      </w:r>
    </w:p>
  </w:endnote>
  <w:endnote w:type="continuationSeparator" w:id="0">
    <w:p w:rsidR="0087222E" w:rsidRDefault="00872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22E" w:rsidRDefault="0087222E">
      <w:pPr>
        <w:spacing w:after="0"/>
      </w:pPr>
      <w:r>
        <w:separator/>
      </w:r>
    </w:p>
  </w:footnote>
  <w:footnote w:type="continuationSeparator" w:id="0">
    <w:p w:rsidR="0087222E" w:rsidRDefault="008722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66C9"/>
    <w:multiLevelType w:val="hybridMultilevel"/>
    <w:tmpl w:val="192635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E31D1D"/>
    <w:multiLevelType w:val="multilevel"/>
    <w:tmpl w:val="545CAFE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6A4545"/>
    <w:multiLevelType w:val="hybridMultilevel"/>
    <w:tmpl w:val="798C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3121F"/>
    <w:multiLevelType w:val="hybridMultilevel"/>
    <w:tmpl w:val="A2D0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24B9C"/>
    <w:multiLevelType w:val="hybridMultilevel"/>
    <w:tmpl w:val="C3505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864F6"/>
    <w:multiLevelType w:val="hybridMultilevel"/>
    <w:tmpl w:val="F9E6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C7702"/>
    <w:multiLevelType w:val="hybridMultilevel"/>
    <w:tmpl w:val="B2004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120DB7"/>
    <w:multiLevelType w:val="hybridMultilevel"/>
    <w:tmpl w:val="82DC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567B8"/>
    <w:multiLevelType w:val="hybridMultilevel"/>
    <w:tmpl w:val="856861B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78230E6"/>
    <w:multiLevelType w:val="hybridMultilevel"/>
    <w:tmpl w:val="6180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A4A86"/>
    <w:multiLevelType w:val="hybridMultilevel"/>
    <w:tmpl w:val="7328547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2AB6072"/>
    <w:multiLevelType w:val="hybridMultilevel"/>
    <w:tmpl w:val="9A92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8215A"/>
    <w:multiLevelType w:val="hybridMultilevel"/>
    <w:tmpl w:val="C0C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068BF"/>
    <w:multiLevelType w:val="hybridMultilevel"/>
    <w:tmpl w:val="56E86CE4"/>
    <w:lvl w:ilvl="0" w:tplc="FA16C57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2"/>
  </w:num>
  <w:num w:numId="4">
    <w:abstractNumId w:val="6"/>
  </w:num>
  <w:num w:numId="5">
    <w:abstractNumId w:val="5"/>
  </w:num>
  <w:num w:numId="6">
    <w:abstractNumId w:val="4"/>
  </w:num>
  <w:num w:numId="7">
    <w:abstractNumId w:val="13"/>
  </w:num>
  <w:num w:numId="8">
    <w:abstractNumId w:val="10"/>
  </w:num>
  <w:num w:numId="9">
    <w:abstractNumId w:val="0"/>
  </w:num>
  <w:num w:numId="10">
    <w:abstractNumId w:val="7"/>
  </w:num>
  <w:num w:numId="11">
    <w:abstractNumId w:val="9"/>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3E"/>
    <w:rsid w:val="00003651"/>
    <w:rsid w:val="000150F0"/>
    <w:rsid w:val="0004591B"/>
    <w:rsid w:val="0005363E"/>
    <w:rsid w:val="00077B65"/>
    <w:rsid w:val="0009560D"/>
    <w:rsid w:val="000A106C"/>
    <w:rsid w:val="000B3CE0"/>
    <w:rsid w:val="000F65E3"/>
    <w:rsid w:val="0010083C"/>
    <w:rsid w:val="00107DC1"/>
    <w:rsid w:val="00174A72"/>
    <w:rsid w:val="001B659B"/>
    <w:rsid w:val="001C760B"/>
    <w:rsid w:val="001D7B01"/>
    <w:rsid w:val="001E6180"/>
    <w:rsid w:val="001F4020"/>
    <w:rsid w:val="00224622"/>
    <w:rsid w:val="00225ADF"/>
    <w:rsid w:val="002D098B"/>
    <w:rsid w:val="002F3BE8"/>
    <w:rsid w:val="00335BA3"/>
    <w:rsid w:val="00351805"/>
    <w:rsid w:val="00386395"/>
    <w:rsid w:val="0039253B"/>
    <w:rsid w:val="0039705C"/>
    <w:rsid w:val="003B78FA"/>
    <w:rsid w:val="003D2C1C"/>
    <w:rsid w:val="00412F9F"/>
    <w:rsid w:val="00413509"/>
    <w:rsid w:val="00494EB4"/>
    <w:rsid w:val="004A3E3E"/>
    <w:rsid w:val="004A51E6"/>
    <w:rsid w:val="004B7562"/>
    <w:rsid w:val="004C1EF8"/>
    <w:rsid w:val="004D5742"/>
    <w:rsid w:val="004D76A7"/>
    <w:rsid w:val="004E5992"/>
    <w:rsid w:val="00514509"/>
    <w:rsid w:val="00517170"/>
    <w:rsid w:val="00527DA5"/>
    <w:rsid w:val="0053337F"/>
    <w:rsid w:val="0055570F"/>
    <w:rsid w:val="00564B85"/>
    <w:rsid w:val="005766A7"/>
    <w:rsid w:val="005A1175"/>
    <w:rsid w:val="005C79F3"/>
    <w:rsid w:val="005F6485"/>
    <w:rsid w:val="00614F30"/>
    <w:rsid w:val="00643A1B"/>
    <w:rsid w:val="00661BAC"/>
    <w:rsid w:val="00685D1C"/>
    <w:rsid w:val="006C050E"/>
    <w:rsid w:val="00701242"/>
    <w:rsid w:val="007124E2"/>
    <w:rsid w:val="0072501E"/>
    <w:rsid w:val="0074513A"/>
    <w:rsid w:val="00757EC1"/>
    <w:rsid w:val="0076392A"/>
    <w:rsid w:val="00775A31"/>
    <w:rsid w:val="007A4E97"/>
    <w:rsid w:val="007E0053"/>
    <w:rsid w:val="007E1A73"/>
    <w:rsid w:val="007F23D6"/>
    <w:rsid w:val="00831410"/>
    <w:rsid w:val="00860A92"/>
    <w:rsid w:val="0087222E"/>
    <w:rsid w:val="008966D2"/>
    <w:rsid w:val="008A7E65"/>
    <w:rsid w:val="008D6F52"/>
    <w:rsid w:val="008E1D34"/>
    <w:rsid w:val="00902C3E"/>
    <w:rsid w:val="00941E1F"/>
    <w:rsid w:val="00945A02"/>
    <w:rsid w:val="00946C03"/>
    <w:rsid w:val="00955EE2"/>
    <w:rsid w:val="009869C5"/>
    <w:rsid w:val="00994188"/>
    <w:rsid w:val="009C7878"/>
    <w:rsid w:val="009E1F12"/>
    <w:rsid w:val="00A25A79"/>
    <w:rsid w:val="00A43072"/>
    <w:rsid w:val="00A75E5C"/>
    <w:rsid w:val="00AB1F1A"/>
    <w:rsid w:val="00AB3083"/>
    <w:rsid w:val="00AC1109"/>
    <w:rsid w:val="00AD210D"/>
    <w:rsid w:val="00AE54A0"/>
    <w:rsid w:val="00AF0DC4"/>
    <w:rsid w:val="00AF3366"/>
    <w:rsid w:val="00AF3E02"/>
    <w:rsid w:val="00B50411"/>
    <w:rsid w:val="00B52AB3"/>
    <w:rsid w:val="00B73B30"/>
    <w:rsid w:val="00B919A5"/>
    <w:rsid w:val="00B97534"/>
    <w:rsid w:val="00BA1253"/>
    <w:rsid w:val="00BA29B3"/>
    <w:rsid w:val="00BA552B"/>
    <w:rsid w:val="00BA778B"/>
    <w:rsid w:val="00BB3264"/>
    <w:rsid w:val="00BB3D62"/>
    <w:rsid w:val="00BE20A0"/>
    <w:rsid w:val="00C158A2"/>
    <w:rsid w:val="00C21CB9"/>
    <w:rsid w:val="00C57268"/>
    <w:rsid w:val="00CF0FE8"/>
    <w:rsid w:val="00D00649"/>
    <w:rsid w:val="00D0348F"/>
    <w:rsid w:val="00D11389"/>
    <w:rsid w:val="00D3330F"/>
    <w:rsid w:val="00D376DD"/>
    <w:rsid w:val="00D37A1E"/>
    <w:rsid w:val="00D45C01"/>
    <w:rsid w:val="00D62D67"/>
    <w:rsid w:val="00DA322D"/>
    <w:rsid w:val="00DB5DA4"/>
    <w:rsid w:val="00DE039B"/>
    <w:rsid w:val="00DF4F50"/>
    <w:rsid w:val="00E0400D"/>
    <w:rsid w:val="00E21644"/>
    <w:rsid w:val="00E2635C"/>
    <w:rsid w:val="00E30D34"/>
    <w:rsid w:val="00E42A54"/>
    <w:rsid w:val="00E5257D"/>
    <w:rsid w:val="00E573A3"/>
    <w:rsid w:val="00E92E45"/>
    <w:rsid w:val="00EA3AE2"/>
    <w:rsid w:val="00EE00F2"/>
    <w:rsid w:val="00EE517B"/>
    <w:rsid w:val="00EE62F0"/>
    <w:rsid w:val="00F07B25"/>
    <w:rsid w:val="00F249DF"/>
    <w:rsid w:val="00F513B6"/>
    <w:rsid w:val="00F93B00"/>
    <w:rsid w:val="00F96785"/>
    <w:rsid w:val="00FC3BA0"/>
    <w:rsid w:val="00FE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3B291B-49D2-4AFF-94FF-E0EBEDA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95"/>
    <w:pPr>
      <w:spacing w:line="240" w:lineRule="auto"/>
      <w:jc w:val="both"/>
    </w:pPr>
    <w:rPr>
      <w:sz w:val="24"/>
    </w:rPr>
  </w:style>
  <w:style w:type="paragraph" w:styleId="Heading1">
    <w:name w:val="heading 1"/>
    <w:basedOn w:val="Normal"/>
    <w:next w:val="Normal"/>
    <w:link w:val="Heading1Char"/>
    <w:uiPriority w:val="9"/>
    <w:qFormat/>
    <w:rsid w:val="00D62D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33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D00649"/>
    <w:pPr>
      <w:ind w:left="720"/>
      <w:contextualSpacing/>
    </w:pPr>
  </w:style>
  <w:style w:type="character" w:customStyle="1" w:styleId="Heading2Char">
    <w:name w:val="Heading 2 Char"/>
    <w:basedOn w:val="DefaultParagraphFont"/>
    <w:link w:val="Heading2"/>
    <w:uiPriority w:val="9"/>
    <w:rsid w:val="0053337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514509"/>
    <w:pPr>
      <w:spacing w:after="120" w:line="480" w:lineRule="auto"/>
      <w:jc w:val="left"/>
    </w:pPr>
    <w:rPr>
      <w:rFonts w:ascii="Calibri" w:eastAsia="SimSun" w:hAnsi="Calibri" w:cs="Times New Roman"/>
      <w:sz w:val="22"/>
      <w:lang w:eastAsia="en-US"/>
    </w:rPr>
  </w:style>
  <w:style w:type="character" w:customStyle="1" w:styleId="BodyText2Char">
    <w:name w:val="Body Text 2 Char"/>
    <w:basedOn w:val="DefaultParagraphFont"/>
    <w:link w:val="BodyText2"/>
    <w:uiPriority w:val="99"/>
    <w:rsid w:val="00514509"/>
    <w:rPr>
      <w:rFonts w:ascii="Calibri" w:eastAsia="SimSun" w:hAnsi="Calibri" w:cs="Times New Roman"/>
      <w:lang w:eastAsia="en-US"/>
    </w:rPr>
  </w:style>
  <w:style w:type="character" w:customStyle="1" w:styleId="ListParagraphChar">
    <w:name w:val="List Paragraph Char"/>
    <w:link w:val="ListParagraph"/>
    <w:uiPriority w:val="99"/>
    <w:locked/>
    <w:rsid w:val="003D2C1C"/>
    <w:rPr>
      <w:sz w:val="24"/>
    </w:rPr>
  </w:style>
  <w:style w:type="paragraph" w:styleId="Footer">
    <w:name w:val="footer"/>
    <w:basedOn w:val="Normal"/>
    <w:link w:val="FooterChar"/>
    <w:uiPriority w:val="99"/>
    <w:rsid w:val="00AF3366"/>
    <w:pPr>
      <w:tabs>
        <w:tab w:val="center" w:pos="4153"/>
        <w:tab w:val="right" w:pos="8306"/>
      </w:tabs>
      <w:spacing w:after="0"/>
      <w:jc w:val="left"/>
    </w:pPr>
    <w:rPr>
      <w:rFonts w:ascii="Arial" w:eastAsia="Times New Roman" w:hAnsi="Arial" w:cs="Times New Roman"/>
      <w:sz w:val="22"/>
      <w:szCs w:val="20"/>
      <w:lang w:eastAsia="en-GB"/>
    </w:rPr>
  </w:style>
  <w:style w:type="character" w:customStyle="1" w:styleId="FooterChar">
    <w:name w:val="Footer Char"/>
    <w:basedOn w:val="DefaultParagraphFont"/>
    <w:link w:val="Footer"/>
    <w:uiPriority w:val="99"/>
    <w:rsid w:val="00AF3366"/>
    <w:rPr>
      <w:rFonts w:ascii="Arial" w:eastAsia="Times New Roman" w:hAnsi="Arial" w:cs="Times New Roman"/>
      <w:szCs w:val="20"/>
      <w:lang w:eastAsia="en-GB"/>
    </w:rPr>
  </w:style>
  <w:style w:type="paragraph" w:styleId="NoSpacing">
    <w:name w:val="No Spacing"/>
    <w:autoRedefine/>
    <w:uiPriority w:val="99"/>
    <w:qFormat/>
    <w:rsid w:val="007F23D6"/>
    <w:pPr>
      <w:spacing w:after="0"/>
      <w:jc w:val="both"/>
    </w:pPr>
    <w:rPr>
      <w:rFonts w:eastAsia="Times New Roman" w:cs="Arial"/>
      <w:b/>
      <w:sz w:val="32"/>
      <w:szCs w:val="32"/>
      <w:lang w:eastAsia="en-US"/>
    </w:rPr>
  </w:style>
  <w:style w:type="character" w:customStyle="1" w:styleId="Heading1Char">
    <w:name w:val="Heading 1 Char"/>
    <w:basedOn w:val="DefaultParagraphFont"/>
    <w:link w:val="Heading1"/>
    <w:uiPriority w:val="9"/>
    <w:rsid w:val="00D62D6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D62D67"/>
    <w:pPr>
      <w:spacing w:after="120" w:line="276" w:lineRule="auto"/>
      <w:jc w:val="left"/>
    </w:pPr>
    <w:rPr>
      <w:rFonts w:ascii="Calibri" w:eastAsia="SimSun" w:hAnsi="Calibri" w:cs="Times New Roman"/>
      <w:sz w:val="22"/>
      <w:lang w:eastAsia="en-US"/>
    </w:rPr>
  </w:style>
  <w:style w:type="character" w:customStyle="1" w:styleId="BodyTextChar">
    <w:name w:val="Body Text Char"/>
    <w:basedOn w:val="DefaultParagraphFont"/>
    <w:link w:val="BodyText"/>
    <w:uiPriority w:val="99"/>
    <w:rsid w:val="00D62D67"/>
    <w:rPr>
      <w:rFonts w:ascii="Calibri" w:eastAsia="SimSun" w:hAnsi="Calibri" w:cs="Times New Roman"/>
      <w:lang w:eastAsia="en-US"/>
    </w:rPr>
  </w:style>
  <w:style w:type="paragraph" w:styleId="BalloonText">
    <w:name w:val="Balloon Text"/>
    <w:basedOn w:val="Normal"/>
    <w:link w:val="BalloonTextChar"/>
    <w:uiPriority w:val="99"/>
    <w:semiHidden/>
    <w:unhideWhenUsed/>
    <w:rsid w:val="00107D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DC1"/>
    <w:rPr>
      <w:rFonts w:ascii="Tahoma" w:hAnsi="Tahoma" w:cs="Tahoma"/>
      <w:sz w:val="16"/>
      <w:szCs w:val="16"/>
    </w:rPr>
  </w:style>
  <w:style w:type="character" w:styleId="CommentReference">
    <w:name w:val="annotation reference"/>
    <w:basedOn w:val="DefaultParagraphFont"/>
    <w:uiPriority w:val="99"/>
    <w:semiHidden/>
    <w:unhideWhenUsed/>
    <w:rsid w:val="00B50411"/>
    <w:rPr>
      <w:sz w:val="16"/>
      <w:szCs w:val="16"/>
    </w:rPr>
  </w:style>
  <w:style w:type="paragraph" w:styleId="CommentText">
    <w:name w:val="annotation text"/>
    <w:basedOn w:val="Normal"/>
    <w:link w:val="CommentTextChar"/>
    <w:uiPriority w:val="99"/>
    <w:semiHidden/>
    <w:unhideWhenUsed/>
    <w:rsid w:val="00B50411"/>
    <w:rPr>
      <w:sz w:val="20"/>
      <w:szCs w:val="20"/>
    </w:rPr>
  </w:style>
  <w:style w:type="character" w:customStyle="1" w:styleId="CommentTextChar">
    <w:name w:val="Comment Text Char"/>
    <w:basedOn w:val="DefaultParagraphFont"/>
    <w:link w:val="CommentText"/>
    <w:uiPriority w:val="99"/>
    <w:semiHidden/>
    <w:rsid w:val="00B50411"/>
    <w:rPr>
      <w:sz w:val="20"/>
      <w:szCs w:val="20"/>
    </w:rPr>
  </w:style>
  <w:style w:type="paragraph" w:styleId="CommentSubject">
    <w:name w:val="annotation subject"/>
    <w:basedOn w:val="CommentText"/>
    <w:next w:val="CommentText"/>
    <w:link w:val="CommentSubjectChar"/>
    <w:uiPriority w:val="99"/>
    <w:semiHidden/>
    <w:unhideWhenUsed/>
    <w:rsid w:val="00B50411"/>
    <w:rPr>
      <w:b/>
      <w:bCs/>
    </w:rPr>
  </w:style>
  <w:style w:type="character" w:customStyle="1" w:styleId="CommentSubjectChar">
    <w:name w:val="Comment Subject Char"/>
    <w:basedOn w:val="CommentTextChar"/>
    <w:link w:val="CommentSubject"/>
    <w:uiPriority w:val="99"/>
    <w:semiHidden/>
    <w:rsid w:val="00B50411"/>
    <w:rPr>
      <w:b/>
      <w:bCs/>
      <w:sz w:val="20"/>
      <w:szCs w:val="20"/>
    </w:rPr>
  </w:style>
  <w:style w:type="paragraph" w:styleId="Revision">
    <w:name w:val="Revision"/>
    <w:hidden/>
    <w:uiPriority w:val="99"/>
    <w:semiHidden/>
    <w:rsid w:val="004A51E6"/>
    <w:pPr>
      <w:spacing w:after="0" w:line="240" w:lineRule="auto"/>
    </w:pPr>
    <w:rPr>
      <w:sz w:val="24"/>
    </w:rPr>
  </w:style>
  <w:style w:type="paragraph" w:styleId="Header">
    <w:name w:val="header"/>
    <w:basedOn w:val="Normal"/>
    <w:link w:val="HeaderChar"/>
    <w:uiPriority w:val="99"/>
    <w:unhideWhenUsed/>
    <w:rsid w:val="00BA778B"/>
    <w:pPr>
      <w:tabs>
        <w:tab w:val="center" w:pos="4513"/>
        <w:tab w:val="right" w:pos="9026"/>
      </w:tabs>
      <w:spacing w:after="0"/>
    </w:pPr>
  </w:style>
  <w:style w:type="character" w:customStyle="1" w:styleId="HeaderChar">
    <w:name w:val="Header Char"/>
    <w:basedOn w:val="DefaultParagraphFont"/>
    <w:link w:val="Header"/>
    <w:uiPriority w:val="99"/>
    <w:rsid w:val="00BA77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7464">
      <w:bodyDiv w:val="1"/>
      <w:marLeft w:val="0"/>
      <w:marRight w:val="0"/>
      <w:marTop w:val="0"/>
      <w:marBottom w:val="0"/>
      <w:divBdr>
        <w:top w:val="none" w:sz="0" w:space="0" w:color="auto"/>
        <w:left w:val="none" w:sz="0" w:space="0" w:color="auto"/>
        <w:bottom w:val="none" w:sz="0" w:space="0" w:color="auto"/>
        <w:right w:val="none" w:sz="0" w:space="0" w:color="auto"/>
      </w:divBdr>
    </w:div>
    <w:div w:id="4463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AF14-D2DE-4A68-B871-99EABFDD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mutwiwak71@gmail.com</dc:creator>
  <cp:lastModifiedBy>mutwiwak71@gmail.com</cp:lastModifiedBy>
  <cp:revision>2</cp:revision>
  <cp:lastPrinted>2018-07-23T13:28:00Z</cp:lastPrinted>
  <dcterms:created xsi:type="dcterms:W3CDTF">2020-01-10T13:10:00Z</dcterms:created>
  <dcterms:modified xsi:type="dcterms:W3CDTF">2020-01-10T13:10:00Z</dcterms:modified>
</cp:coreProperties>
</file>