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3456"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r w:rsidRPr="004536ED">
        <w:rPr>
          <w:rFonts w:ascii="Arial" w:eastAsia="Times New Roman" w:hAnsi="Arial" w:cs="Arial"/>
          <w:color w:val="262626"/>
          <w:sz w:val="21"/>
          <w:szCs w:val="21"/>
        </w:rPr>
        <w:t>This assessment is weighted at 30% of the final mark for this course.</w:t>
      </w:r>
    </w:p>
    <w:p w14:paraId="562EC725"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p>
    <w:p w14:paraId="5B9AB2AD"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r w:rsidRPr="004536ED">
        <w:rPr>
          <w:rFonts w:ascii="Arial" w:eastAsia="Times New Roman" w:hAnsi="Arial" w:cs="Arial"/>
          <w:color w:val="262626"/>
          <w:sz w:val="21"/>
          <w:szCs w:val="21"/>
        </w:rPr>
        <w:t xml:space="preserve">Observing and evaluating your own leadership </w:t>
      </w:r>
      <w:proofErr w:type="spellStart"/>
      <w:r w:rsidRPr="004536ED">
        <w:rPr>
          <w:rFonts w:ascii="Arial" w:eastAsia="Times New Roman" w:hAnsi="Arial" w:cs="Arial"/>
          <w:color w:val="262626"/>
          <w:sz w:val="21"/>
          <w:szCs w:val="21"/>
        </w:rPr>
        <w:t>behaviour</w:t>
      </w:r>
      <w:proofErr w:type="spellEnd"/>
      <w:r w:rsidRPr="004536ED">
        <w:rPr>
          <w:rFonts w:ascii="Arial" w:eastAsia="Times New Roman" w:hAnsi="Arial" w:cs="Arial"/>
          <w:color w:val="262626"/>
          <w:sz w:val="21"/>
          <w:szCs w:val="21"/>
        </w:rPr>
        <w:t xml:space="preserve"> is an important part of developing your own leadership. For this assignment you are required to reflect on what you have learned about your own leadership to date, using leadership theories and frameworks as a lens through which to understand that leadership and associated </w:t>
      </w:r>
      <w:proofErr w:type="spellStart"/>
      <w:r w:rsidRPr="004536ED">
        <w:rPr>
          <w:rFonts w:ascii="Arial" w:eastAsia="Times New Roman" w:hAnsi="Arial" w:cs="Arial"/>
          <w:color w:val="262626"/>
          <w:sz w:val="21"/>
          <w:szCs w:val="21"/>
        </w:rPr>
        <w:t>behaviours</w:t>
      </w:r>
      <w:proofErr w:type="spellEnd"/>
      <w:r w:rsidRPr="004536ED">
        <w:rPr>
          <w:rFonts w:ascii="Arial" w:eastAsia="Times New Roman" w:hAnsi="Arial" w:cs="Arial"/>
          <w:color w:val="262626"/>
          <w:sz w:val="21"/>
          <w:szCs w:val="21"/>
        </w:rPr>
        <w:t> and experiences. In so doing you should reflect in particular on the experience gained through your participation in all aspects of the leadership challenge associated with this course. You may also wish to use examples from your wider leadership experience. </w:t>
      </w:r>
    </w:p>
    <w:p w14:paraId="58C587B0"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p>
    <w:p w14:paraId="2CF359E8"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r w:rsidRPr="004536ED">
        <w:rPr>
          <w:rFonts w:ascii="Arial" w:eastAsia="Times New Roman" w:hAnsi="Arial" w:cs="Arial"/>
          <w:color w:val="262626"/>
          <w:sz w:val="21"/>
          <w:szCs w:val="21"/>
        </w:rPr>
        <w:t>Length of Submission: Your submission should be no more than 1500 words in length (excluding references and th</w:t>
      </w:r>
      <w:bookmarkStart w:id="0" w:name="_GoBack"/>
      <w:bookmarkEnd w:id="0"/>
      <w:r w:rsidRPr="004536ED">
        <w:rPr>
          <w:rFonts w:ascii="Arial" w:eastAsia="Times New Roman" w:hAnsi="Arial" w:cs="Arial"/>
          <w:color w:val="262626"/>
          <w:sz w:val="21"/>
          <w:szCs w:val="21"/>
        </w:rPr>
        <w:t>e template headings and instructions).</w:t>
      </w:r>
    </w:p>
    <w:p w14:paraId="0ECCF380"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p>
    <w:p w14:paraId="67A61D49"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r w:rsidRPr="004536ED">
        <w:rPr>
          <w:rFonts w:ascii="Arial" w:eastAsia="Times New Roman" w:hAnsi="Arial" w:cs="Arial"/>
          <w:color w:val="262626"/>
          <w:sz w:val="21"/>
          <w:szCs w:val="21"/>
        </w:rPr>
        <w:t>Criteria for Assessment: This submission will be marked against the following criteria:</w:t>
      </w:r>
    </w:p>
    <w:p w14:paraId="6ABE64AA" w14:textId="77777777" w:rsidR="004536ED" w:rsidRPr="004536ED" w:rsidRDefault="004536ED" w:rsidP="004536ED">
      <w:pPr>
        <w:numPr>
          <w:ilvl w:val="0"/>
          <w:numId w:val="1"/>
        </w:numPr>
        <w:ind w:left="0"/>
        <w:rPr>
          <w:rFonts w:ascii="Arial" w:eastAsia="Times New Roman" w:hAnsi="Arial" w:cs="Arial"/>
          <w:color w:val="262626"/>
          <w:sz w:val="21"/>
          <w:szCs w:val="21"/>
        </w:rPr>
      </w:pPr>
      <w:r w:rsidRPr="004536ED">
        <w:rPr>
          <w:rFonts w:ascii="Arial" w:eastAsia="Times New Roman" w:hAnsi="Arial" w:cs="Arial"/>
          <w:color w:val="262626"/>
          <w:sz w:val="21"/>
          <w:szCs w:val="21"/>
        </w:rPr>
        <w:t>Your ability to reflect upon your own leadership experience, especially your participation in the simulation.</w:t>
      </w:r>
    </w:p>
    <w:p w14:paraId="2528C439" w14:textId="77777777" w:rsidR="004536ED" w:rsidRPr="004536ED" w:rsidRDefault="004536ED" w:rsidP="004536ED">
      <w:pPr>
        <w:numPr>
          <w:ilvl w:val="0"/>
          <w:numId w:val="1"/>
        </w:numPr>
        <w:ind w:left="0"/>
        <w:rPr>
          <w:rFonts w:ascii="Arial" w:eastAsia="Times New Roman" w:hAnsi="Arial" w:cs="Arial"/>
          <w:color w:val="262626"/>
          <w:sz w:val="21"/>
          <w:szCs w:val="21"/>
        </w:rPr>
      </w:pPr>
      <w:r w:rsidRPr="004536ED">
        <w:rPr>
          <w:rFonts w:ascii="Arial" w:eastAsia="Times New Roman" w:hAnsi="Arial" w:cs="Arial"/>
          <w:color w:val="262626"/>
          <w:sz w:val="21"/>
          <w:szCs w:val="21"/>
        </w:rPr>
        <w:t>Your ability to link your reflections to the material covered on the course (theories and frameworks of leadership).</w:t>
      </w:r>
    </w:p>
    <w:p w14:paraId="27FC78DA" w14:textId="77777777" w:rsidR="004536ED" w:rsidRPr="004536ED" w:rsidRDefault="004536ED" w:rsidP="004536ED">
      <w:pPr>
        <w:numPr>
          <w:ilvl w:val="0"/>
          <w:numId w:val="1"/>
        </w:numPr>
        <w:ind w:left="0"/>
        <w:rPr>
          <w:rFonts w:ascii="Arial" w:eastAsia="Times New Roman" w:hAnsi="Arial" w:cs="Arial"/>
          <w:color w:val="262626"/>
          <w:sz w:val="21"/>
          <w:szCs w:val="21"/>
        </w:rPr>
      </w:pPr>
      <w:r w:rsidRPr="004536ED">
        <w:rPr>
          <w:rFonts w:ascii="Arial" w:eastAsia="Times New Roman" w:hAnsi="Arial" w:cs="Arial"/>
          <w:color w:val="262626"/>
          <w:sz w:val="21"/>
          <w:szCs w:val="21"/>
        </w:rPr>
        <w:t>Your ability to identify how your leadership impacts on others.</w:t>
      </w:r>
    </w:p>
    <w:p w14:paraId="1BB51B3D" w14:textId="77777777" w:rsidR="004536ED" w:rsidRPr="004536ED" w:rsidRDefault="004536ED" w:rsidP="004536ED">
      <w:pPr>
        <w:numPr>
          <w:ilvl w:val="0"/>
          <w:numId w:val="1"/>
        </w:numPr>
        <w:ind w:left="0"/>
        <w:rPr>
          <w:rFonts w:ascii="Arial" w:eastAsia="Times New Roman" w:hAnsi="Arial" w:cs="Arial"/>
          <w:color w:val="262626"/>
          <w:sz w:val="21"/>
          <w:szCs w:val="21"/>
        </w:rPr>
      </w:pPr>
      <w:r w:rsidRPr="004536ED">
        <w:rPr>
          <w:rFonts w:ascii="Arial" w:eastAsia="Times New Roman" w:hAnsi="Arial" w:cs="Arial"/>
          <w:color w:val="262626"/>
          <w:sz w:val="21"/>
          <w:szCs w:val="21"/>
        </w:rPr>
        <w:t>Your ability to identify your professional development needs.</w:t>
      </w:r>
    </w:p>
    <w:p w14:paraId="0DE2B70C" w14:textId="77777777" w:rsidR="004536ED" w:rsidRPr="004536ED" w:rsidRDefault="004536ED" w:rsidP="004536ED">
      <w:pPr>
        <w:numPr>
          <w:ilvl w:val="0"/>
          <w:numId w:val="1"/>
        </w:numPr>
        <w:ind w:left="0"/>
        <w:rPr>
          <w:rFonts w:ascii="Arial" w:eastAsia="Times New Roman" w:hAnsi="Arial" w:cs="Arial"/>
          <w:color w:val="262626"/>
          <w:sz w:val="21"/>
          <w:szCs w:val="21"/>
        </w:rPr>
      </w:pPr>
      <w:r w:rsidRPr="004536ED">
        <w:rPr>
          <w:rFonts w:ascii="Arial" w:eastAsia="Times New Roman" w:hAnsi="Arial" w:cs="Arial"/>
          <w:color w:val="262626"/>
          <w:sz w:val="21"/>
          <w:szCs w:val="21"/>
        </w:rPr>
        <w:t>Your use of evidence to back up key points.</w:t>
      </w:r>
    </w:p>
    <w:p w14:paraId="4D951090"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p>
    <w:p w14:paraId="6AA94FE8"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r w:rsidRPr="004536ED">
        <w:rPr>
          <w:rFonts w:ascii="Arial" w:eastAsia="Times New Roman" w:hAnsi="Arial" w:cs="Arial"/>
          <w:color w:val="262626"/>
          <w:sz w:val="21"/>
          <w:szCs w:val="21"/>
        </w:rPr>
        <w:t xml:space="preserve">You </w:t>
      </w:r>
      <w:r w:rsidRPr="004536ED">
        <w:rPr>
          <w:rFonts w:ascii="Arial" w:eastAsia="Times New Roman" w:hAnsi="Arial" w:cs="Arial"/>
          <w:i/>
          <w:iCs/>
          <w:color w:val="262626"/>
          <w:sz w:val="21"/>
          <w:szCs w:val="21"/>
        </w:rPr>
        <w:t>may</w:t>
      </w:r>
      <w:r w:rsidRPr="004536ED">
        <w:rPr>
          <w:rFonts w:ascii="Arial" w:eastAsia="Times New Roman" w:hAnsi="Arial" w:cs="Arial"/>
          <w:color w:val="262626"/>
          <w:sz w:val="21"/>
          <w:szCs w:val="21"/>
        </w:rPr>
        <w:t xml:space="preserve"> use the template provided below to structure your answers as you see fit: it is NOT compulsory to do so. Rather the template is a guide to content only, a brief summary of some of the topics you may wish to include has been provided. This is only a guide as to what to include and you are free to include anything that you consider relevant.</w:t>
      </w:r>
    </w:p>
    <w:p w14:paraId="7C6B7130"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p>
    <w:p w14:paraId="40E22C95" w14:textId="77777777" w:rsidR="004536ED" w:rsidRPr="004536ED" w:rsidRDefault="004536ED" w:rsidP="004536ED">
      <w:pPr>
        <w:spacing w:before="100" w:beforeAutospacing="1" w:after="100" w:afterAutospacing="1"/>
        <w:rPr>
          <w:rFonts w:ascii="Arial" w:eastAsia="Times New Roman" w:hAnsi="Arial" w:cs="Arial"/>
          <w:color w:val="262626"/>
          <w:sz w:val="21"/>
          <w:szCs w:val="21"/>
        </w:rPr>
      </w:pPr>
      <w:r w:rsidRPr="004536ED">
        <w:rPr>
          <w:rFonts w:ascii="Arial" w:eastAsia="Times New Roman" w:hAnsi="Arial" w:cs="Arial"/>
          <w:color w:val="262626"/>
          <w:sz w:val="21"/>
          <w:szCs w:val="21"/>
        </w:rPr>
        <w:t>For each piece of assessed coursework, you are required to complete your work within the range of 10% above or below the stated target word count. You must include your actual word count on the submission. Note that for this template the prescribed headings and your references at the end DO NOT count towards your word count.</w:t>
      </w:r>
    </w:p>
    <w:p w14:paraId="3FD52A91" w14:textId="77777777" w:rsidR="004536ED" w:rsidRPr="004536ED" w:rsidRDefault="004536ED" w:rsidP="004536ED">
      <w:pPr>
        <w:rPr>
          <w:rFonts w:ascii="Times New Roman" w:eastAsia="Times New Roman" w:hAnsi="Times New Roman" w:cs="Times New Roman"/>
        </w:rPr>
      </w:pPr>
    </w:p>
    <w:p w14:paraId="5B7C12B0" w14:textId="77777777" w:rsidR="004536ED" w:rsidRDefault="004536ED"/>
    <w:sectPr w:rsidR="004536ED" w:rsidSect="001D53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F2B11"/>
    <w:multiLevelType w:val="multilevel"/>
    <w:tmpl w:val="E20C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ED"/>
    <w:rsid w:val="001D534B"/>
    <w:rsid w:val="004536ED"/>
    <w:rsid w:val="00EA3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F335"/>
  <w15:chartTrackingRefBased/>
  <w15:docId w15:val="{AD824344-8738-9047-BA97-98F3A720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6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53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8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2020-01-15T17:24:00Z</dcterms:created>
  <dcterms:modified xsi:type="dcterms:W3CDTF">2020-01-15T17:24:00Z</dcterms:modified>
</cp:coreProperties>
</file>