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BE6" w:rsidRPr="00744BE6" w:rsidRDefault="00744BE6" w:rsidP="00744BE6">
      <w:pPr>
        <w:shd w:val="clear" w:color="auto" w:fill="FFFFFF"/>
        <w:spacing w:after="0" w:line="240" w:lineRule="auto"/>
        <w:rPr>
          <w:rFonts w:ascii="Arial" w:eastAsia="Times New Roman" w:hAnsi="Arial" w:cs="Arial"/>
          <w:color w:val="333333"/>
          <w:sz w:val="24"/>
          <w:szCs w:val="24"/>
        </w:rPr>
      </w:pPr>
      <w:r w:rsidRPr="00744BE6">
        <w:rPr>
          <w:rFonts w:ascii="Arial" w:eastAsia="Times New Roman" w:hAnsi="Arial" w:cs="Arial"/>
          <w:b/>
          <w:bCs/>
          <w:color w:val="333333"/>
          <w:sz w:val="26"/>
          <w:szCs w:val="26"/>
        </w:rPr>
        <w:t>Topic: </w:t>
      </w:r>
      <w:r w:rsidRPr="00744BE6">
        <w:rPr>
          <w:rFonts w:ascii="Arial" w:eastAsia="Times New Roman" w:hAnsi="Arial" w:cs="Arial"/>
          <w:color w:val="333333"/>
          <w:sz w:val="24"/>
          <w:szCs w:val="24"/>
        </w:rPr>
        <w:t>Getting Women the Vote - Two Strategies</w:t>
      </w:r>
    </w:p>
    <w:p w:rsidR="00744BE6" w:rsidRPr="00744BE6" w:rsidRDefault="00744BE6" w:rsidP="00744BE6">
      <w:pPr>
        <w:spacing w:after="0" w:line="240" w:lineRule="auto"/>
        <w:rPr>
          <w:rFonts w:ascii="Times New Roman" w:eastAsia="Times New Roman" w:hAnsi="Times New Roman" w:cs="Times New Roman"/>
          <w:sz w:val="24"/>
          <w:szCs w:val="24"/>
        </w:rPr>
      </w:pPr>
    </w:p>
    <w:p w:rsidR="00744BE6" w:rsidRPr="00744BE6" w:rsidRDefault="00744BE6" w:rsidP="00744BE6">
      <w:pPr>
        <w:shd w:val="clear" w:color="auto" w:fill="FFFFFF"/>
        <w:spacing w:after="150" w:line="240" w:lineRule="auto"/>
        <w:rPr>
          <w:rFonts w:ascii="Arial" w:eastAsia="Times New Roman" w:hAnsi="Arial" w:cs="Arial"/>
          <w:b/>
          <w:bCs/>
          <w:color w:val="333333"/>
          <w:sz w:val="26"/>
          <w:szCs w:val="26"/>
        </w:rPr>
      </w:pPr>
      <w:r w:rsidRPr="00744BE6">
        <w:rPr>
          <w:rFonts w:ascii="Arial" w:eastAsia="Times New Roman" w:hAnsi="Arial" w:cs="Arial"/>
          <w:b/>
          <w:bCs/>
          <w:color w:val="333333"/>
          <w:sz w:val="26"/>
          <w:szCs w:val="26"/>
        </w:rPr>
        <w:t>Paper deta</w:t>
      </w:r>
      <w:bookmarkStart w:id="0" w:name="_GoBack"/>
      <w:bookmarkEnd w:id="0"/>
      <w:r w:rsidRPr="00744BE6">
        <w:rPr>
          <w:rFonts w:ascii="Arial" w:eastAsia="Times New Roman" w:hAnsi="Arial" w:cs="Arial"/>
          <w:b/>
          <w:bCs/>
          <w:color w:val="333333"/>
          <w:sz w:val="26"/>
          <w:szCs w:val="26"/>
        </w:rPr>
        <w:t>ils:</w:t>
      </w:r>
    </w:p>
    <w:p w:rsidR="00744BE6" w:rsidRPr="00744BE6" w:rsidRDefault="00744BE6" w:rsidP="00744BE6">
      <w:pPr>
        <w:shd w:val="clear" w:color="auto" w:fill="FFFFFF"/>
        <w:spacing w:after="150" w:line="240" w:lineRule="auto"/>
        <w:rPr>
          <w:rFonts w:ascii="Arial" w:eastAsia="Times New Roman" w:hAnsi="Arial" w:cs="Arial"/>
          <w:color w:val="333333"/>
          <w:sz w:val="24"/>
          <w:szCs w:val="24"/>
        </w:rPr>
      </w:pPr>
      <w:r w:rsidRPr="00744BE6">
        <w:rPr>
          <w:rFonts w:ascii="Arial" w:eastAsia="Times New Roman" w:hAnsi="Arial" w:cs="Arial"/>
          <w:color w:val="333333"/>
          <w:sz w:val="24"/>
          <w:szCs w:val="24"/>
        </w:rPr>
        <w:t xml:space="preserve">In Assignment 1, we ask you to choose one of three topic choices listed below on the subject of diversity then use the Writing Guide located in Blackboard to write a brief paper on the subject. Each topic explores two different approaches to diversity during the 60-year period after the Civil War (1865 to 1925). The dynamic between the two approaches will have a profound impact on our history then and now. As you prepare and brainstorm ideas for your paper, first read and review what our Schultz textbook covers on the subject. Then, consider the other sources listed with each topic below. It is important that you review these sources carefully because your paper should use a minimum of three sources from the list below. Here you will focus on the approaches of two organizations and some names associated with each. These are the NAWSA (National American Woman Suffrage Association; later the League of Women Voters) and the NWP (National Women's Party). You will identify the strategic approach and key players in each as they pursued the common goal of getting women the right to vote. One might find virtues, problems and successes associated with both strategies. You might see elements of each in strategies of later leaders and related issues even today. Discuss the developments, racial and political policies, and laws from 1865 to the 1920s following the end of slavery. Sources: Schultz, p. 364-366. Also see https://www.womenshistory.org/education-resources/biographies/carrie-chapman-catt on one of the leaders of the NAWSA; on the NWP's Alice Paul, see </w:t>
      </w:r>
      <w:hyperlink r:id="rId4" w:history="1">
        <w:r w:rsidRPr="00744BE6">
          <w:rPr>
            <w:rFonts w:ascii="Arial" w:eastAsia="Times New Roman" w:hAnsi="Arial" w:cs="Arial"/>
            <w:color w:val="337AB7"/>
            <w:sz w:val="24"/>
            <w:szCs w:val="24"/>
          </w:rPr>
          <w:t>https://www.youtube.com/watch?v=5GDe4DkZN2A; and https://americanhistory.si.edu/blog/2012/05/alice-paul-champion-of-woman-suffrage.html.</w:t>
        </w:r>
      </w:hyperlink>
      <w:r w:rsidRPr="00744BE6">
        <w:rPr>
          <w:rFonts w:ascii="Arial" w:eastAsia="Times New Roman" w:hAnsi="Arial" w:cs="Arial"/>
          <w:color w:val="333333"/>
          <w:sz w:val="24"/>
          <w:szCs w:val="24"/>
        </w:rPr>
        <w:t xml:space="preserve"> The body of the paper should be five paragraphs and a total of 500-to-800 words in length. The 500 minimum is firm; you really have not adequately developed the paper if less than that. The 800 maximum is a loose guideline.</w:t>
      </w:r>
    </w:p>
    <w:p w:rsidR="002E6339" w:rsidRDefault="002E6339"/>
    <w:sectPr w:rsidR="002E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4DD2"/>
    <w:rsid w:val="00223049"/>
    <w:rsid w:val="002E6339"/>
    <w:rsid w:val="00681B5E"/>
    <w:rsid w:val="00744BE6"/>
    <w:rsid w:val="00CD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GDe4DkZN2A;%20and%20https://americanhistory.si.edu/blog/2012/05/alice-paul-champion-of-woman-suffr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2020-01-29T09:14:00Z</dcterms:created>
  <dcterms:modified xsi:type="dcterms:W3CDTF">2020-01-29T09:14:00Z</dcterms:modified>
</cp:coreProperties>
</file>