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4B38" w14:textId="4E8E0898" w:rsidR="00FC25BE" w:rsidRPr="00FC25BE" w:rsidRDefault="00FC25BE" w:rsidP="00FC25BE">
      <w:pPr>
        <w:spacing w:before="100" w:beforeAutospacing="1" w:after="100" w:afterAutospacing="1" w:line="240" w:lineRule="auto"/>
        <w:rPr>
          <w:rFonts w:ascii="Verdana" w:eastAsia="Times New Roman" w:hAnsi="Verdana" w:cs="Times New Roman"/>
          <w:color w:val="000000"/>
          <w:sz w:val="18"/>
          <w:szCs w:val="18"/>
        </w:rPr>
      </w:pPr>
      <w:bookmarkStart w:id="0" w:name="_GoBack"/>
      <w:r w:rsidRPr="00FC25BE">
        <w:rPr>
          <w:rFonts w:ascii="Arial" w:eastAsia="Times New Roman" w:hAnsi="Arial" w:cs="Arial"/>
          <w:b/>
          <w:bCs/>
          <w:color w:val="000000"/>
          <w:sz w:val="36"/>
          <w:szCs w:val="36"/>
        </w:rPr>
        <w:t>Read</w:t>
      </w:r>
    </w:p>
    <w:p w14:paraId="09794AC2" w14:textId="6050C004" w:rsidR="00FC25BE" w:rsidRPr="00FC25BE" w:rsidRDefault="00FC25BE" w:rsidP="00FC25BE">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FC25BE">
        <w:rPr>
          <w:rFonts w:ascii="Arial" w:eastAsia="Times New Roman" w:hAnsi="Arial" w:cs="Arial"/>
          <w:i/>
          <w:iCs/>
          <w:color w:val="000000"/>
          <w:sz w:val="28"/>
          <w:szCs w:val="28"/>
        </w:rPr>
        <w:t>Criminal Investigation</w:t>
      </w:r>
      <w:r w:rsidRPr="00FC25BE">
        <w:rPr>
          <w:rFonts w:ascii="Arial" w:eastAsia="Times New Roman" w:hAnsi="Arial" w:cs="Arial"/>
          <w:color w:val="000000"/>
          <w:sz w:val="28"/>
          <w:szCs w:val="28"/>
        </w:rPr>
        <w:t>: Chapter</w:t>
      </w:r>
      <w:r w:rsidR="00C22720">
        <w:rPr>
          <w:rFonts w:ascii="Arial" w:eastAsia="Times New Roman" w:hAnsi="Arial" w:cs="Arial"/>
          <w:color w:val="000000"/>
          <w:sz w:val="28"/>
          <w:szCs w:val="28"/>
        </w:rPr>
        <w:t>s</w:t>
      </w:r>
      <w:r w:rsidR="00C22720" w:rsidRPr="00C22720">
        <w:rPr>
          <w:rFonts w:ascii="Arial" w:eastAsia="Times New Roman" w:hAnsi="Arial" w:cs="Arial"/>
          <w:color w:val="000000"/>
          <w:sz w:val="28"/>
          <w:szCs w:val="28"/>
        </w:rPr>
        <w:t xml:space="preserve"> 10, 11, and 13</w:t>
      </w:r>
    </w:p>
    <w:p w14:paraId="4DEEBD72" w14:textId="0D0E07BE" w:rsidR="00FC25BE" w:rsidRPr="00FC25BE" w:rsidRDefault="00A82436" w:rsidP="00FC25BE">
      <w:pPr>
        <w:spacing w:before="100" w:beforeAutospacing="1" w:after="100" w:afterAutospacing="1" w:line="240" w:lineRule="auto"/>
        <w:rPr>
          <w:rFonts w:ascii="Verdana" w:eastAsia="Times New Roman" w:hAnsi="Verdana" w:cs="Times New Roman"/>
          <w:color w:val="000000"/>
          <w:sz w:val="18"/>
          <w:szCs w:val="18"/>
        </w:rPr>
      </w:pPr>
      <w:r>
        <w:rPr>
          <w:rFonts w:ascii="Arial" w:eastAsia="Times New Roman" w:hAnsi="Arial" w:cs="Arial"/>
          <w:b/>
          <w:bCs/>
          <w:color w:val="000000"/>
          <w:sz w:val="28"/>
          <w:szCs w:val="28"/>
        </w:rPr>
        <w:t xml:space="preserve">Essay </w:t>
      </w:r>
      <w:r w:rsidR="00FC25BE" w:rsidRPr="00FC25BE">
        <w:rPr>
          <w:rFonts w:ascii="Arial" w:eastAsia="Times New Roman" w:hAnsi="Arial" w:cs="Arial"/>
          <w:b/>
          <w:bCs/>
          <w:color w:val="000000"/>
          <w:sz w:val="28"/>
          <w:szCs w:val="28"/>
        </w:rPr>
        <w:t>Expectations:</w:t>
      </w:r>
    </w:p>
    <w:p w14:paraId="5AE6A60A" w14:textId="6B0C3955" w:rsidR="00FC25BE" w:rsidRPr="00FC25BE" w:rsidRDefault="00FC25BE" w:rsidP="00FC25B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FC25BE">
        <w:rPr>
          <w:rFonts w:ascii="Arial" w:eastAsia="Times New Roman" w:hAnsi="Arial" w:cs="Arial"/>
          <w:color w:val="000000"/>
          <w:sz w:val="28"/>
          <w:szCs w:val="28"/>
        </w:rPr>
        <w:t>Length: At least 1250 words; answers must thoroughly address the questions in a clear, concise manner. Each topic should be discussed in your essay.</w:t>
      </w:r>
    </w:p>
    <w:p w14:paraId="5D7CAF7D" w14:textId="034B6E5E" w:rsidR="00FC25BE" w:rsidRPr="00FC25BE" w:rsidRDefault="00FC25BE" w:rsidP="00FC25BE">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FC25BE">
        <w:rPr>
          <w:rFonts w:ascii="Arial" w:eastAsia="Times New Roman" w:hAnsi="Arial" w:cs="Arial"/>
          <w:color w:val="000000"/>
          <w:sz w:val="28"/>
          <w:szCs w:val="28"/>
        </w:rPr>
        <w:t>Structure: Include a title page and reference page in APA style. Be sure to answer all questions. There should be clear headings in your paper that shows each section you are addressing.</w:t>
      </w:r>
    </w:p>
    <w:p w14:paraId="136530CB" w14:textId="4ABEA286" w:rsidR="00FC25BE" w:rsidRPr="00A82436" w:rsidRDefault="00FC25BE" w:rsidP="000C43DB">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FC25BE">
        <w:rPr>
          <w:rFonts w:ascii="Arial" w:eastAsia="Times New Roman" w:hAnsi="Arial" w:cs="Arial"/>
          <w:color w:val="000000"/>
          <w:sz w:val="28"/>
          <w:szCs w:val="28"/>
        </w:rPr>
        <w:t>References: Support your ideas with at least 3-4 citations in your essay. You should include the appropriate APA style in-text citations and references for all resources utilized to answer the questions.</w:t>
      </w:r>
    </w:p>
    <w:p w14:paraId="0143C18B" w14:textId="14E50A03" w:rsidR="00A82436" w:rsidRPr="00A82436" w:rsidRDefault="00A82436" w:rsidP="00A82436">
      <w:pPr>
        <w:spacing w:before="100" w:beforeAutospacing="1" w:after="100" w:afterAutospacing="1" w:line="240" w:lineRule="auto"/>
        <w:rPr>
          <w:rFonts w:ascii="Verdana" w:eastAsia="Times New Roman" w:hAnsi="Verdana" w:cs="Times New Roman"/>
          <w:color w:val="000000"/>
          <w:sz w:val="18"/>
          <w:szCs w:val="18"/>
        </w:rPr>
      </w:pPr>
      <w:r>
        <w:rPr>
          <w:rFonts w:ascii="Arial" w:eastAsia="Times New Roman" w:hAnsi="Arial" w:cs="Arial"/>
          <w:b/>
          <w:bCs/>
          <w:color w:val="000000"/>
          <w:sz w:val="28"/>
          <w:szCs w:val="28"/>
        </w:rPr>
        <w:t>Essay Prompts</w:t>
      </w:r>
      <w:r w:rsidRPr="00A82436">
        <w:rPr>
          <w:rFonts w:ascii="Arial" w:eastAsia="Times New Roman" w:hAnsi="Arial" w:cs="Arial"/>
          <w:b/>
          <w:bCs/>
          <w:color w:val="000000"/>
          <w:sz w:val="28"/>
          <w:szCs w:val="28"/>
        </w:rPr>
        <w:t>:</w:t>
      </w:r>
    </w:p>
    <w:p w14:paraId="2D8A1914" w14:textId="77777777" w:rsidR="008F6ADA" w:rsidRDefault="008F6ADA" w:rsidP="008F6ADA">
      <w:pPr>
        <w:pStyle w:val="NormalWeb"/>
        <w:rPr>
          <w:rFonts w:ascii="Verdana" w:hAnsi="Verdana"/>
          <w:color w:val="000000"/>
          <w:sz w:val="18"/>
          <w:szCs w:val="18"/>
        </w:rPr>
      </w:pPr>
      <w:r>
        <w:rPr>
          <w:rFonts w:ascii="Arial" w:hAnsi="Arial" w:cs="Arial"/>
          <w:color w:val="000000"/>
          <w:sz w:val="28"/>
          <w:szCs w:val="28"/>
        </w:rPr>
        <w:t xml:space="preserve">1. Explain the primary purpose of interrogation (as opposed to interviewing); elaborate on the five social-psychological conditions that serve to explain why a person confesses to a crime or will not confess to a crime. Be sure to research and include why a large number of people tend to confess to high-profile </w:t>
      </w:r>
      <w:proofErr w:type="gramStart"/>
      <w:r>
        <w:rPr>
          <w:rFonts w:ascii="Arial" w:hAnsi="Arial" w:cs="Arial"/>
          <w:color w:val="000000"/>
          <w:sz w:val="28"/>
          <w:szCs w:val="28"/>
        </w:rPr>
        <w:t>crimes</w:t>
      </w:r>
      <w:proofErr w:type="gramEnd"/>
      <w:r>
        <w:rPr>
          <w:rFonts w:ascii="Arial" w:hAnsi="Arial" w:cs="Arial"/>
          <w:color w:val="000000"/>
          <w:sz w:val="28"/>
          <w:szCs w:val="28"/>
        </w:rPr>
        <w:t xml:space="preserve"> they did not commit (i.e. Laverne </w:t>
      </w:r>
      <w:proofErr w:type="spellStart"/>
      <w:r>
        <w:rPr>
          <w:rFonts w:ascii="Arial" w:hAnsi="Arial" w:cs="Arial"/>
          <w:color w:val="000000"/>
          <w:sz w:val="28"/>
          <w:szCs w:val="28"/>
        </w:rPr>
        <w:t>Pavlinac</w:t>
      </w:r>
      <w:proofErr w:type="spellEnd"/>
      <w:r>
        <w:rPr>
          <w:rFonts w:ascii="Arial" w:hAnsi="Arial" w:cs="Arial"/>
          <w:color w:val="000000"/>
          <w:sz w:val="28"/>
          <w:szCs w:val="28"/>
        </w:rPr>
        <w:t>).</w:t>
      </w:r>
    </w:p>
    <w:p w14:paraId="25F0F1B4" w14:textId="77777777" w:rsidR="008F6ADA" w:rsidRDefault="008F6ADA" w:rsidP="008F6ADA">
      <w:pPr>
        <w:pStyle w:val="NormalWeb"/>
        <w:rPr>
          <w:rFonts w:ascii="Verdana" w:hAnsi="Verdana"/>
          <w:color w:val="000000"/>
          <w:sz w:val="18"/>
          <w:szCs w:val="18"/>
        </w:rPr>
      </w:pPr>
      <w:r>
        <w:rPr>
          <w:rFonts w:ascii="Arial" w:hAnsi="Arial" w:cs="Arial"/>
          <w:color w:val="000000"/>
          <w:sz w:val="28"/>
          <w:szCs w:val="28"/>
        </w:rPr>
        <w:t>2. What are some preliminary questions that should be used to determine if the suspect is rational and in touch with reality? Why is this an important aspect of an interrogation? What would happen if this were not done?</w:t>
      </w:r>
    </w:p>
    <w:p w14:paraId="27754D46" w14:textId="77777777" w:rsidR="008F6ADA" w:rsidRDefault="008F6ADA" w:rsidP="008F6ADA">
      <w:pPr>
        <w:pStyle w:val="NormalWeb"/>
        <w:rPr>
          <w:rFonts w:ascii="Verdana" w:hAnsi="Verdana"/>
          <w:color w:val="000000"/>
          <w:sz w:val="18"/>
          <w:szCs w:val="18"/>
        </w:rPr>
      </w:pPr>
      <w:r>
        <w:rPr>
          <w:rFonts w:ascii="Arial" w:hAnsi="Arial" w:cs="Arial"/>
          <w:color w:val="000000"/>
          <w:sz w:val="28"/>
          <w:szCs w:val="28"/>
        </w:rPr>
        <w:t>3. Why is cybercrime of increasing concern? Research online cybercrime statistics over the past 10 years and how they have changed, and include this information in your answer. Include any personal knowledge or experience you have of cybercrimes.</w:t>
      </w:r>
    </w:p>
    <w:p w14:paraId="5A2249D3" w14:textId="77777777" w:rsidR="008F6ADA" w:rsidRDefault="008F6ADA" w:rsidP="008F6ADA">
      <w:pPr>
        <w:pStyle w:val="NormalWeb"/>
        <w:rPr>
          <w:rFonts w:ascii="Verdana" w:hAnsi="Verdana"/>
          <w:color w:val="000000"/>
          <w:sz w:val="18"/>
          <w:szCs w:val="18"/>
        </w:rPr>
      </w:pPr>
      <w:r>
        <w:rPr>
          <w:rFonts w:ascii="Arial" w:hAnsi="Arial" w:cs="Arial"/>
          <w:color w:val="000000"/>
          <w:sz w:val="28"/>
          <w:szCs w:val="28"/>
        </w:rPr>
        <w:t>4. Why are cybercrimes increasingly difficult to prosecute? Cite some recent high-profile cases and reasons that have been given as to why it has been hard – or impossible – to find and prosecute those responsible. What, if anything, do you think could be done to change this?</w:t>
      </w:r>
    </w:p>
    <w:p w14:paraId="0E6DCD9E" w14:textId="20DBF174" w:rsidR="00A82436" w:rsidRPr="00FC25BE" w:rsidRDefault="008F6ADA" w:rsidP="008F6ADA">
      <w:pPr>
        <w:pStyle w:val="NormalWeb"/>
        <w:rPr>
          <w:rFonts w:ascii="Verdana" w:hAnsi="Verdana"/>
          <w:color w:val="000000"/>
          <w:sz w:val="18"/>
          <w:szCs w:val="18"/>
        </w:rPr>
      </w:pPr>
      <w:r>
        <w:rPr>
          <w:rFonts w:ascii="Arial" w:hAnsi="Arial" w:cs="Arial"/>
          <w:color w:val="000000"/>
          <w:sz w:val="28"/>
          <w:szCs w:val="28"/>
        </w:rPr>
        <w:t>5. Explain in detail the 5 elements of managing criminal investigations.</w:t>
      </w:r>
      <w:bookmarkEnd w:id="0"/>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4B3EBD"/>
    <w:rsid w:val="007C3C60"/>
    <w:rsid w:val="00813660"/>
    <w:rsid w:val="008F6ADA"/>
    <w:rsid w:val="00977EF5"/>
    <w:rsid w:val="00A82436"/>
    <w:rsid w:val="00C22720"/>
    <w:rsid w:val="00FC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2020-01-22T07:39:00Z</dcterms:created>
  <dcterms:modified xsi:type="dcterms:W3CDTF">2020-01-22T07:39:00Z</dcterms:modified>
</cp:coreProperties>
</file>