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62F40" w14:textId="6D964EAE" w:rsidR="00E04782" w:rsidRPr="005740B2" w:rsidRDefault="00E04782" w:rsidP="00C23EB5">
      <w:pPr>
        <w:rPr>
          <w:b/>
          <w:sz w:val="28"/>
          <w:szCs w:val="28"/>
        </w:rPr>
      </w:pPr>
      <w:r w:rsidRPr="005740B2">
        <w:rPr>
          <w:b/>
          <w:sz w:val="28"/>
          <w:szCs w:val="28"/>
        </w:rPr>
        <w:t>DROP BOX 2</w:t>
      </w:r>
      <w:r w:rsidR="005740B2">
        <w:rPr>
          <w:b/>
          <w:sz w:val="28"/>
          <w:szCs w:val="28"/>
        </w:rPr>
        <w:t xml:space="preserve"> W</w:t>
      </w:r>
      <w:r w:rsidR="00F40958" w:rsidRPr="005740B2">
        <w:rPr>
          <w:b/>
          <w:sz w:val="28"/>
          <w:szCs w:val="28"/>
        </w:rPr>
        <w:t>eek 4</w:t>
      </w:r>
    </w:p>
    <w:p w14:paraId="1A258FD1" w14:textId="77777777" w:rsidR="00FB65A7" w:rsidRPr="00F40958" w:rsidRDefault="00FB65A7" w:rsidP="00C23EB5"/>
    <w:p w14:paraId="799FCE48" w14:textId="6A905E52" w:rsidR="00FB65A7" w:rsidRPr="00F40958" w:rsidRDefault="000F7096" w:rsidP="00FB65A7">
      <w:pPr>
        <w:shd w:val="clear" w:color="auto" w:fill="FFFFFF"/>
        <w:spacing w:after="240"/>
        <w:rPr>
          <w:rFonts w:cs="Times New Roman"/>
          <w:color w:val="1A1A1A"/>
        </w:rPr>
      </w:pPr>
      <w:r w:rsidRPr="00F40958">
        <w:rPr>
          <w:rFonts w:cs="Times New Roman"/>
          <w:color w:val="1A1A1A"/>
        </w:rPr>
        <w:t>Your paper is worth 22</w:t>
      </w:r>
      <w:r w:rsidR="00FB65A7" w:rsidRPr="00F40958">
        <w:rPr>
          <w:rFonts w:cs="Times New Roman"/>
          <w:color w:val="1A1A1A"/>
        </w:rPr>
        <w:t xml:space="preserve"> points, the breakdown of the points is below. Please use the template and include each section. The final paper is </w:t>
      </w:r>
      <w:r w:rsidR="00F40958" w:rsidRPr="00F40958">
        <w:rPr>
          <w:rFonts w:cs="Times New Roman"/>
          <w:b/>
          <w:bCs/>
          <w:color w:val="1A1A1A"/>
        </w:rPr>
        <w:t>due Sunday of Week 4</w:t>
      </w:r>
      <w:r w:rsidR="00FB65A7" w:rsidRPr="00F40958">
        <w:rPr>
          <w:rFonts w:cs="Times New Roman"/>
          <w:b/>
          <w:bCs/>
          <w:color w:val="1A1A1A"/>
        </w:rPr>
        <w:t xml:space="preserve"> at 11:59 pm</w:t>
      </w:r>
      <w:r w:rsidR="00FB65A7" w:rsidRPr="00F40958">
        <w:rPr>
          <w:rFonts w:cs="Times New Roman"/>
          <w:color w:val="1A1A1A"/>
        </w:rPr>
        <w:t>.</w:t>
      </w:r>
    </w:p>
    <w:p w14:paraId="02B98A8F" w14:textId="77777777" w:rsidR="00FB65A7" w:rsidRPr="00F40958" w:rsidRDefault="00FB65A7" w:rsidP="00FB65A7">
      <w:pPr>
        <w:shd w:val="clear" w:color="auto" w:fill="FFFFFF"/>
        <w:spacing w:after="240"/>
        <w:rPr>
          <w:rFonts w:cs="Times New Roman"/>
          <w:color w:val="1A1A1A"/>
        </w:rPr>
      </w:pPr>
      <w:r w:rsidRPr="00F40958">
        <w:rPr>
          <w:rFonts w:cs="Times New Roman"/>
          <w:color w:val="1A1A1A"/>
        </w:rPr>
        <w:t>Your paper must include the following in either the upper left- or right-hand corner of the first page of your paper:</w:t>
      </w:r>
    </w:p>
    <w:p w14:paraId="230540BB" w14:textId="77777777" w:rsidR="00FB65A7" w:rsidRPr="00F40958" w:rsidRDefault="00FB65A7" w:rsidP="00FB65A7">
      <w:pPr>
        <w:numPr>
          <w:ilvl w:val="0"/>
          <w:numId w:val="1"/>
        </w:numPr>
        <w:shd w:val="clear" w:color="auto" w:fill="FFFFFF"/>
        <w:spacing w:before="100" w:beforeAutospacing="1" w:after="100" w:afterAutospacing="1"/>
        <w:rPr>
          <w:rFonts w:eastAsia="Times New Roman" w:cs="Times New Roman"/>
          <w:color w:val="333333"/>
        </w:rPr>
      </w:pPr>
      <w:r w:rsidRPr="00F40958">
        <w:rPr>
          <w:rFonts w:eastAsia="Times New Roman" w:cs="Times New Roman"/>
          <w:color w:val="333333"/>
        </w:rPr>
        <w:t>Your name</w:t>
      </w:r>
    </w:p>
    <w:p w14:paraId="1B9102EE" w14:textId="77777777" w:rsidR="00FB65A7" w:rsidRPr="00F40958" w:rsidRDefault="00FB65A7" w:rsidP="00FB65A7">
      <w:pPr>
        <w:numPr>
          <w:ilvl w:val="0"/>
          <w:numId w:val="1"/>
        </w:numPr>
        <w:shd w:val="clear" w:color="auto" w:fill="FFFFFF"/>
        <w:spacing w:before="100" w:beforeAutospacing="1" w:after="100" w:afterAutospacing="1"/>
        <w:rPr>
          <w:rFonts w:eastAsia="Times New Roman" w:cs="Times New Roman"/>
          <w:color w:val="333333"/>
        </w:rPr>
      </w:pPr>
      <w:r w:rsidRPr="00F40958">
        <w:rPr>
          <w:rFonts w:eastAsia="Times New Roman" w:cs="Times New Roman"/>
          <w:color w:val="333333"/>
        </w:rPr>
        <w:t>MKTG 310</w:t>
      </w:r>
    </w:p>
    <w:p w14:paraId="252A2966" w14:textId="77777777" w:rsidR="00FB65A7" w:rsidRPr="00F40958" w:rsidRDefault="00FB65A7" w:rsidP="00FB65A7">
      <w:pPr>
        <w:numPr>
          <w:ilvl w:val="0"/>
          <w:numId w:val="1"/>
        </w:numPr>
        <w:shd w:val="clear" w:color="auto" w:fill="FFFFFF"/>
        <w:spacing w:before="100" w:beforeAutospacing="1" w:after="100" w:afterAutospacing="1"/>
        <w:rPr>
          <w:rFonts w:eastAsia="Times New Roman" w:cs="Times New Roman"/>
          <w:color w:val="333333"/>
        </w:rPr>
      </w:pPr>
      <w:r w:rsidRPr="00F40958">
        <w:rPr>
          <w:rFonts w:eastAsia="Times New Roman" w:cs="Times New Roman"/>
          <w:color w:val="333333"/>
        </w:rPr>
        <w:t>Date of the Paper</w:t>
      </w:r>
    </w:p>
    <w:p w14:paraId="5D82E5BA" w14:textId="77777777" w:rsidR="00FB65A7" w:rsidRPr="00F40958" w:rsidRDefault="00FB65A7" w:rsidP="00FB65A7">
      <w:pPr>
        <w:numPr>
          <w:ilvl w:val="0"/>
          <w:numId w:val="1"/>
        </w:numPr>
        <w:shd w:val="clear" w:color="auto" w:fill="FFFFFF"/>
        <w:spacing w:before="100" w:beforeAutospacing="1" w:after="100" w:afterAutospacing="1"/>
        <w:rPr>
          <w:rFonts w:eastAsia="Times New Roman" w:cs="Times New Roman"/>
          <w:color w:val="333333"/>
        </w:rPr>
      </w:pPr>
      <w:r w:rsidRPr="00F40958">
        <w:rPr>
          <w:rFonts w:eastAsia="Times New Roman" w:cs="Times New Roman"/>
          <w:color w:val="333333"/>
        </w:rPr>
        <w:t>Paper Title</w:t>
      </w:r>
    </w:p>
    <w:p w14:paraId="01B3E8D7" w14:textId="388C5774" w:rsidR="00FB65A7" w:rsidRPr="00F40958" w:rsidRDefault="00FC4AD0" w:rsidP="00FB65A7">
      <w:r w:rsidRPr="00F40958">
        <w:t>Use the Media Strategies</w:t>
      </w:r>
      <w:r w:rsidR="00FB65A7" w:rsidRPr="00F40958">
        <w:t xml:space="preserve"> template </w:t>
      </w:r>
    </w:p>
    <w:p w14:paraId="6DF83288" w14:textId="77777777" w:rsidR="00FB65A7" w:rsidRPr="00F40958" w:rsidRDefault="00FB65A7" w:rsidP="00FB65A7">
      <w:r w:rsidRPr="00F40958">
        <w:t>Include each question before your answer</w:t>
      </w:r>
    </w:p>
    <w:p w14:paraId="65B76E9D" w14:textId="77777777" w:rsidR="00FB65A7" w:rsidRPr="00F40958" w:rsidRDefault="00FB65A7" w:rsidP="00FB65A7">
      <w:r w:rsidRPr="00F40958">
        <w:t>Include an introduction and bibliography (APA or MLA)</w:t>
      </w:r>
    </w:p>
    <w:p w14:paraId="491B5A78" w14:textId="77777777" w:rsidR="00FB65A7" w:rsidRPr="00F40958" w:rsidRDefault="00FB65A7" w:rsidP="00FB65A7">
      <w:r w:rsidRPr="00F40958">
        <w:t>Write appropriately for a business audience</w:t>
      </w:r>
    </w:p>
    <w:p w14:paraId="396A9AD7" w14:textId="77777777" w:rsidR="00FB65A7" w:rsidRPr="00F40958" w:rsidRDefault="00FB65A7" w:rsidP="00FB65A7">
      <w:r w:rsidRPr="00F40958">
        <w:t>Use proper grammar and spelling</w:t>
      </w:r>
    </w:p>
    <w:p w14:paraId="49C2FD80" w14:textId="77777777" w:rsidR="00FB65A7" w:rsidRPr="00F40958" w:rsidRDefault="00FB65A7" w:rsidP="00FB65A7">
      <w:r w:rsidRPr="00F40958">
        <w:t>Use appropriate sentence and paragraph structure</w:t>
      </w:r>
    </w:p>
    <w:p w14:paraId="5883F7B5" w14:textId="77777777" w:rsidR="00FB65A7" w:rsidRPr="00F40958" w:rsidRDefault="00FB65A7" w:rsidP="00FB65A7"/>
    <w:p w14:paraId="59C2BD49" w14:textId="77777777" w:rsidR="00FB65A7" w:rsidRPr="00F40958" w:rsidRDefault="00FB65A7" w:rsidP="00FB65A7">
      <w:pPr>
        <w:shd w:val="clear" w:color="auto" w:fill="FFFFFF"/>
        <w:spacing w:after="240"/>
        <w:rPr>
          <w:rFonts w:cs="Times New Roman"/>
          <w:color w:val="1A1A1A"/>
        </w:rPr>
      </w:pPr>
      <w:r w:rsidRPr="00F40958">
        <w:rPr>
          <w:rFonts w:cs="Times New Roman"/>
          <w:b/>
          <w:bCs/>
          <w:color w:val="1A1A1A"/>
        </w:rPr>
        <w:t>Note: </w:t>
      </w:r>
      <w:r w:rsidRPr="00F40958">
        <w:rPr>
          <w:rFonts w:cs="Times New Roman"/>
          <w:color w:val="1A1A1A"/>
        </w:rPr>
        <w:t>If your paper does not include the above information in the requested format, you will automatically lose 10% of the points for the assignment.</w:t>
      </w:r>
    </w:p>
    <w:p w14:paraId="6BA853C0" w14:textId="77777777" w:rsidR="00B06F28" w:rsidRPr="00F40958" w:rsidRDefault="00B06F28" w:rsidP="00FB65A7">
      <w:pPr>
        <w:rPr>
          <w:rFonts w:eastAsia="Times New Roman" w:cs="Times New Roman"/>
        </w:rPr>
      </w:pPr>
    </w:p>
    <w:p w14:paraId="3C588B89" w14:textId="77777777" w:rsidR="00FB65A7" w:rsidRPr="00F40958" w:rsidRDefault="00FB65A7" w:rsidP="00FB65A7">
      <w:r w:rsidRPr="00F40958">
        <w:t>Outline and Grade Allocation</w:t>
      </w:r>
    </w:p>
    <w:p w14:paraId="2E0B1134" w14:textId="77777777" w:rsidR="00FB65A7" w:rsidRPr="00F40958" w:rsidRDefault="00FB65A7" w:rsidP="00C23EB5"/>
    <w:p w14:paraId="6F0ECD11" w14:textId="5D720788" w:rsidR="00C23EB5" w:rsidRPr="00F40958" w:rsidRDefault="00933860" w:rsidP="00C23EB5">
      <w:r w:rsidRPr="00F40958">
        <w:t xml:space="preserve">Look at Figure 10-27 </w:t>
      </w:r>
      <w:r w:rsidR="00C23EB5" w:rsidRPr="00F40958">
        <w:rPr>
          <w:u w:val="single"/>
        </w:rPr>
        <w:t>Media Characteristics</w:t>
      </w:r>
      <w:r w:rsidRPr="00F40958">
        <w:t xml:space="preserve"> on page 372</w:t>
      </w:r>
      <w:r w:rsidR="00C23EB5" w:rsidRPr="00F40958">
        <w:t xml:space="preserve"> of our text. Choose one of the first 6 media (we will address digital media in wee</w:t>
      </w:r>
      <w:r w:rsidR="00B06F28">
        <w:t>k 6) for your new client and explain</w:t>
      </w:r>
      <w:r w:rsidR="00C23EB5" w:rsidRPr="00F40958">
        <w:t xml:space="preserve"> how you are going to implement that media utilizing the media </w:t>
      </w:r>
      <w:r w:rsidR="000F2ECF" w:rsidRPr="00F40958">
        <w:t>strategies beginning on page 354</w:t>
      </w:r>
      <w:r w:rsidR="00C23EB5" w:rsidRPr="00F40958">
        <w:t xml:space="preserve">. </w:t>
      </w:r>
    </w:p>
    <w:p w14:paraId="1E8C0585" w14:textId="77777777" w:rsidR="00C23EB5" w:rsidRPr="00F40958" w:rsidRDefault="00C23EB5">
      <w:bookmarkStart w:id="0" w:name="_GoBack"/>
      <w:bookmarkEnd w:id="0"/>
    </w:p>
    <w:p w14:paraId="3EB36EE0" w14:textId="6F7C21E0" w:rsidR="004D7B59" w:rsidRPr="00F40958" w:rsidRDefault="004D7B59">
      <w:r w:rsidRPr="00F40958">
        <w:t xml:space="preserve">Be sure you read Developing and Implementing Media </w:t>
      </w:r>
      <w:r w:rsidR="000F2ECF" w:rsidRPr="00F40958">
        <w:t>Strategies beginning on page 354</w:t>
      </w:r>
      <w:r w:rsidRPr="00F40958">
        <w:t xml:space="preserve"> prior to beginning the assignment.</w:t>
      </w:r>
      <w:r w:rsidR="00C23EB5" w:rsidRPr="00F40958">
        <w:t xml:space="preserve"> Review the different Media Character</w:t>
      </w:r>
      <w:r w:rsidR="000F2ECF" w:rsidRPr="00F40958">
        <w:t>istics in figure 10-27, page 372</w:t>
      </w:r>
      <w:r w:rsidR="00C23EB5" w:rsidRPr="00F40958">
        <w:t xml:space="preserve">. From the list choose one of the first </w:t>
      </w:r>
      <w:r w:rsidR="00933860" w:rsidRPr="00F40958">
        <w:t xml:space="preserve">6 media for this assignment. </w:t>
      </w:r>
    </w:p>
    <w:p w14:paraId="43CE6081" w14:textId="77777777" w:rsidR="00C23EB5" w:rsidRPr="00F40958" w:rsidRDefault="00C23EB5"/>
    <w:p w14:paraId="249D84A3" w14:textId="7454936B" w:rsidR="004D7B59" w:rsidRPr="00F40958" w:rsidRDefault="004D7B59">
      <w:r w:rsidRPr="00F40958">
        <w:t>Although there is a wide variety of media and media vehicles available</w:t>
      </w:r>
      <w:r w:rsidR="00B06F28">
        <w:t>, they</w:t>
      </w:r>
      <w:r w:rsidRPr="00F40958">
        <w:t xml:space="preserve"> should be chosen to work together to provide a cohesive message to our target audience; for the purposes of this exercise we will only choose one</w:t>
      </w:r>
      <w:r w:rsidR="00933860" w:rsidRPr="00F40958">
        <w:t xml:space="preserve"> of the first 6</w:t>
      </w:r>
      <w:r w:rsidR="00C23EB5" w:rsidRPr="00F40958">
        <w:t xml:space="preserve"> media</w:t>
      </w:r>
      <w:r w:rsidR="00933860" w:rsidRPr="00F40958">
        <w:t xml:space="preserve"> ch</w:t>
      </w:r>
      <w:r w:rsidR="000F2ECF" w:rsidRPr="00F40958">
        <w:t>aracteristics listed on page 372</w:t>
      </w:r>
      <w:r w:rsidRPr="00F40958">
        <w:t>.</w:t>
      </w:r>
    </w:p>
    <w:p w14:paraId="49F62147" w14:textId="77777777" w:rsidR="004D7B59" w:rsidRPr="00F40958" w:rsidRDefault="004D7B59"/>
    <w:p w14:paraId="7C3E0437" w14:textId="77777777" w:rsidR="00AF74B7" w:rsidRDefault="00AF74B7">
      <w:pPr>
        <w:rPr>
          <w:b/>
          <w:u w:val="single"/>
        </w:rPr>
      </w:pPr>
    </w:p>
    <w:p w14:paraId="6976B479" w14:textId="77777777" w:rsidR="00AF74B7" w:rsidRDefault="00AF74B7">
      <w:pPr>
        <w:rPr>
          <w:b/>
          <w:u w:val="single"/>
        </w:rPr>
      </w:pPr>
    </w:p>
    <w:p w14:paraId="4F693CE1" w14:textId="77777777" w:rsidR="00AF74B7" w:rsidRDefault="00AF74B7">
      <w:pPr>
        <w:rPr>
          <w:b/>
          <w:u w:val="single"/>
        </w:rPr>
      </w:pPr>
    </w:p>
    <w:p w14:paraId="348DFC48" w14:textId="77777777" w:rsidR="00AF74B7" w:rsidRDefault="00AF74B7">
      <w:pPr>
        <w:rPr>
          <w:b/>
          <w:u w:val="single"/>
        </w:rPr>
      </w:pPr>
    </w:p>
    <w:p w14:paraId="3F79FAA1" w14:textId="77777777" w:rsidR="00AF74B7" w:rsidRDefault="00AF74B7">
      <w:pPr>
        <w:rPr>
          <w:b/>
          <w:u w:val="single"/>
        </w:rPr>
      </w:pPr>
    </w:p>
    <w:p w14:paraId="74EB909A" w14:textId="77777777" w:rsidR="005740B2" w:rsidRDefault="005740B2">
      <w:pPr>
        <w:rPr>
          <w:b/>
          <w:u w:val="single"/>
        </w:rPr>
      </w:pPr>
    </w:p>
    <w:p w14:paraId="7795E4D1" w14:textId="3A554958" w:rsidR="00096964" w:rsidRPr="00F40958" w:rsidRDefault="00096964">
      <w:pPr>
        <w:rPr>
          <w:b/>
          <w:u w:val="single"/>
        </w:rPr>
      </w:pPr>
      <w:r w:rsidRPr="00F40958">
        <w:rPr>
          <w:b/>
          <w:u w:val="single"/>
        </w:rPr>
        <w:lastRenderedPageBreak/>
        <w:t>MEDIA STRATEGIES TEMPLATE</w:t>
      </w:r>
    </w:p>
    <w:p w14:paraId="37D477BD" w14:textId="77777777" w:rsidR="00096964" w:rsidRDefault="00096964"/>
    <w:p w14:paraId="61CA9194" w14:textId="32811C1F" w:rsidR="001C4CD9" w:rsidRDefault="001C4CD9">
      <w:r>
        <w:t>Identify your company</w:t>
      </w:r>
    </w:p>
    <w:p w14:paraId="333FD2A7" w14:textId="77777777" w:rsidR="001C4CD9" w:rsidRPr="00F40958" w:rsidRDefault="001C4CD9"/>
    <w:p w14:paraId="02678640" w14:textId="5ED389C1" w:rsidR="004D7B59" w:rsidRPr="00F40958" w:rsidRDefault="004D7B59">
      <w:r w:rsidRPr="00F40958">
        <w:t>Identify your media:</w:t>
      </w:r>
      <w:r w:rsidR="00096964" w:rsidRPr="00F40958">
        <w:t xml:space="preserve"> (Example outdoor billboard located along HWY 2 miles before exit XX) </w:t>
      </w:r>
      <w:r w:rsidR="00FB65A7" w:rsidRPr="00F40958">
        <w:t>(2 pts)</w:t>
      </w:r>
    </w:p>
    <w:p w14:paraId="5895F67A" w14:textId="77777777" w:rsidR="004D7B59" w:rsidRPr="00F40958" w:rsidRDefault="004D7B59"/>
    <w:p w14:paraId="0C1D8D21" w14:textId="2472D9C4" w:rsidR="004D7B59" w:rsidRPr="00F40958" w:rsidRDefault="004D7B59">
      <w:r w:rsidRPr="00F40958">
        <w:t>Did you choose visual or print and why?</w:t>
      </w:r>
      <w:r w:rsidR="00FB65A7" w:rsidRPr="00F40958">
        <w:t xml:space="preserve"> (</w:t>
      </w:r>
      <w:r w:rsidR="00096964" w:rsidRPr="00F40958">
        <w:t>E</w:t>
      </w:r>
      <w:r w:rsidRPr="00F40958">
        <w:t>xample outdoor billboard media. Will use visual media to target morning commuters</w:t>
      </w:r>
      <w:r w:rsidR="00096964" w:rsidRPr="00F40958">
        <w:t xml:space="preserve"> and direct them to exit to our coffee shop</w:t>
      </w:r>
      <w:r w:rsidRPr="00F40958">
        <w:t>)</w:t>
      </w:r>
      <w:r w:rsidR="00FB65A7" w:rsidRPr="00F40958">
        <w:t xml:space="preserve"> (2 pts)</w:t>
      </w:r>
    </w:p>
    <w:p w14:paraId="64BBD732" w14:textId="77777777" w:rsidR="004D7B59" w:rsidRPr="00F40958" w:rsidRDefault="004D7B59"/>
    <w:p w14:paraId="153B7973" w14:textId="048B6B63" w:rsidR="004D7B59" w:rsidRPr="00F40958" w:rsidRDefault="004D7B59">
      <w:r w:rsidRPr="00F40958">
        <w:t>Identify your Target Market Coverage: (This can be generalized such as: Target market is adults 18-45</w:t>
      </w:r>
      <w:r w:rsidR="00E71A0A" w:rsidRPr="00F40958">
        <w:t>,</w:t>
      </w:r>
      <w:r w:rsidRPr="00F40958">
        <w:t xml:space="preserve"> </w:t>
      </w:r>
      <w:r w:rsidR="00E71A0A" w:rsidRPr="00F40958">
        <w:t>working professionals earning over 40K/year. They are</w:t>
      </w:r>
      <w:r w:rsidRPr="00F40958">
        <w:t xml:space="preserve"> located </w:t>
      </w:r>
      <w:proofErr w:type="spellStart"/>
      <w:r w:rsidRPr="00F40958">
        <w:t>with in</w:t>
      </w:r>
      <w:proofErr w:type="spellEnd"/>
      <w:r w:rsidRPr="00F40958">
        <w:t xml:space="preserve"> a </w:t>
      </w:r>
      <w:proofErr w:type="gramStart"/>
      <w:r w:rsidRPr="00F40958">
        <w:t>5 mile</w:t>
      </w:r>
      <w:proofErr w:type="gramEnd"/>
      <w:r w:rsidRPr="00F40958">
        <w:t xml:space="preserve"> radius </w:t>
      </w:r>
      <w:r w:rsidR="00E71A0A" w:rsidRPr="00F40958">
        <w:t xml:space="preserve">or they </w:t>
      </w:r>
      <w:r w:rsidRPr="00F40958">
        <w:t xml:space="preserve">drive by </w:t>
      </w:r>
      <w:r w:rsidR="00096964" w:rsidRPr="00F40958">
        <w:t>exit</w:t>
      </w:r>
      <w:r w:rsidRPr="00F40958">
        <w:t xml:space="preserve"> XX on HWY 70 on their way to work) </w:t>
      </w:r>
      <w:r w:rsidR="00FB65A7" w:rsidRPr="00F40958">
        <w:t>(2 pts)</w:t>
      </w:r>
    </w:p>
    <w:p w14:paraId="25AEF3EA" w14:textId="77777777" w:rsidR="00E71A0A" w:rsidRPr="00F40958" w:rsidRDefault="00E71A0A"/>
    <w:p w14:paraId="43D02842" w14:textId="6518F803" w:rsidR="00E71A0A" w:rsidRPr="00F40958" w:rsidRDefault="00E71A0A">
      <w:r w:rsidRPr="00F40958">
        <w:t>Identify your Geographic Coverage: (This can be general such as Drivers on Hwy 70 who drive by outdoor media located near exit XX)</w:t>
      </w:r>
      <w:r w:rsidR="00FB65A7" w:rsidRPr="00F40958">
        <w:t xml:space="preserve"> (2 pts)</w:t>
      </w:r>
    </w:p>
    <w:p w14:paraId="23A5340F" w14:textId="77777777" w:rsidR="00E71A0A" w:rsidRPr="00F40958" w:rsidRDefault="00E71A0A"/>
    <w:p w14:paraId="13CAF340" w14:textId="51ED3E56" w:rsidR="00E71A0A" w:rsidRPr="00F40958" w:rsidRDefault="00E71A0A">
      <w:r w:rsidRPr="00F40958">
        <w:t xml:space="preserve">Identify your Scheduling strategy: (Example: We will </w:t>
      </w:r>
      <w:r w:rsidR="00096964" w:rsidRPr="00F40958">
        <w:t xml:space="preserve">generally </w:t>
      </w:r>
      <w:r w:rsidR="000533DF" w:rsidRPr="00F40958">
        <w:t>utilize a continuity</w:t>
      </w:r>
      <w:r w:rsidRPr="00F40958">
        <w:t xml:space="preserve"> p</w:t>
      </w:r>
      <w:r w:rsidR="00096964" w:rsidRPr="00F40958">
        <w:t xml:space="preserve">attern through the year </w:t>
      </w:r>
      <w:r w:rsidRPr="00F40958">
        <w:t>then implement a Pulsing strategy during the</w:t>
      </w:r>
      <w:r w:rsidR="00135201" w:rsidRPr="00F40958">
        <w:t xml:space="preserve"> specific seasonal times such as fall for pumpkin coffee drinks, Christmas Holidays and spring for iced coffee drinks)</w:t>
      </w:r>
      <w:r w:rsidRPr="00F40958">
        <w:t xml:space="preserve"> </w:t>
      </w:r>
      <w:r w:rsidR="00FB65A7" w:rsidRPr="00F40958">
        <w:t>(2 pts)</w:t>
      </w:r>
    </w:p>
    <w:p w14:paraId="6BE2A2E2" w14:textId="77777777" w:rsidR="00135201" w:rsidRPr="00F40958" w:rsidRDefault="00135201"/>
    <w:p w14:paraId="66AEB3D8" w14:textId="28868211" w:rsidR="006B3539" w:rsidRPr="00F40958" w:rsidRDefault="00933860">
      <w:r w:rsidRPr="00F40958">
        <w:t>Reach versus Frequency: How much reach is necessary? What level of frequency is needed?</w:t>
      </w:r>
      <w:r w:rsidR="00FB65A7" w:rsidRPr="00F40958">
        <w:t xml:space="preserve"> (3pts)</w:t>
      </w:r>
    </w:p>
    <w:p w14:paraId="55E1A74E" w14:textId="77777777" w:rsidR="00933860" w:rsidRPr="00F40958" w:rsidRDefault="00933860"/>
    <w:p w14:paraId="07F55846" w14:textId="289CF598" w:rsidR="00A02BC2" w:rsidRPr="00F40958" w:rsidRDefault="00A02BC2">
      <w:r w:rsidRPr="00F40958">
        <w:t>Creative Aspects and Mood.</w:t>
      </w:r>
      <w:r w:rsidR="00C23EB5" w:rsidRPr="00F40958">
        <w:t xml:space="preserve"> (Explain your ideas for the Creative</w:t>
      </w:r>
      <w:r w:rsidR="00096964" w:rsidRPr="00F40958">
        <w:t xml:space="preserve"> aspect and mood of your ad. This </w:t>
      </w:r>
      <w:r w:rsidR="000555BF" w:rsidRPr="00F40958">
        <w:t xml:space="preserve">can be general such a </w:t>
      </w:r>
      <w:r w:rsidR="00C23EB5" w:rsidRPr="00F40958">
        <w:t xml:space="preserve">visual of pumpkin latte with pumpkin and pumpkin bread and a catchy phrase to direct traffic to our coffee shop) </w:t>
      </w:r>
      <w:r w:rsidR="00FB65A7" w:rsidRPr="00F40958">
        <w:t>(3pts)</w:t>
      </w:r>
    </w:p>
    <w:p w14:paraId="447485B2" w14:textId="77777777" w:rsidR="000555BF" w:rsidRPr="00F40958" w:rsidRDefault="000555BF"/>
    <w:p w14:paraId="4539CCA3" w14:textId="2C67E3DA" w:rsidR="000555BF" w:rsidRPr="00F40958" w:rsidRDefault="00117532">
      <w:r w:rsidRPr="00F40958">
        <w:t xml:space="preserve">Your media strategy requires some degree of flexibility. </w:t>
      </w:r>
      <w:r w:rsidR="000555BF" w:rsidRPr="00F40958">
        <w:t>Flexibility needs to</w:t>
      </w:r>
      <w:r w:rsidRPr="00F40958">
        <w:t xml:space="preserve"> be addressed by identifying: </w:t>
      </w:r>
      <w:r w:rsidR="00FB65A7" w:rsidRPr="00F40958">
        <w:t>(3 pts)</w:t>
      </w:r>
    </w:p>
    <w:p w14:paraId="0E44FF04" w14:textId="77777777" w:rsidR="00117532" w:rsidRPr="00F40958" w:rsidRDefault="00117532"/>
    <w:p w14:paraId="556C7449" w14:textId="71C82982" w:rsidR="000555BF" w:rsidRPr="00F40958" w:rsidRDefault="000555BF">
      <w:r w:rsidRPr="00F40958">
        <w:t>Market opportunities</w:t>
      </w:r>
    </w:p>
    <w:p w14:paraId="2DC4CBB8" w14:textId="78D60D85" w:rsidR="000555BF" w:rsidRPr="00F40958" w:rsidRDefault="000555BF">
      <w:r w:rsidRPr="00F40958">
        <w:t>Market threats</w:t>
      </w:r>
    </w:p>
    <w:p w14:paraId="26ED4E00" w14:textId="71C165C2" w:rsidR="000555BF" w:rsidRPr="00F40958" w:rsidRDefault="000555BF">
      <w:r w:rsidRPr="00F40958">
        <w:t xml:space="preserve">Availability of Media </w:t>
      </w:r>
    </w:p>
    <w:p w14:paraId="46D19802" w14:textId="270F8F60" w:rsidR="000555BF" w:rsidRPr="00F40958" w:rsidRDefault="000555BF">
      <w:r w:rsidRPr="00F40958">
        <w:t xml:space="preserve">Changes in the media or media vehicles available. </w:t>
      </w:r>
    </w:p>
    <w:p w14:paraId="2369A5EF" w14:textId="77777777" w:rsidR="000555BF" w:rsidRPr="00F40958" w:rsidRDefault="000555BF"/>
    <w:p w14:paraId="1AFC2FA4" w14:textId="77777777" w:rsidR="000555BF" w:rsidRPr="00F40958" w:rsidRDefault="000555BF"/>
    <w:p w14:paraId="57BC7148" w14:textId="4B388258" w:rsidR="000555BF" w:rsidRPr="00F40958" w:rsidRDefault="000555BF">
      <w:r w:rsidRPr="00F40958">
        <w:t>Budget Considerations</w:t>
      </w:r>
      <w:r w:rsidR="00DC467C" w:rsidRPr="00F40958">
        <w:t xml:space="preserve"> – Determine the relative cost of your media as </w:t>
      </w:r>
      <w:r w:rsidR="005C2F59" w:rsidRPr="00F40958">
        <w:t xml:space="preserve">Cost per thousand or Cost per rating point, whichever is applicable. </w:t>
      </w:r>
      <w:r w:rsidR="00117532" w:rsidRPr="00F40958">
        <w:t>You may need to complete some outside research for this part to identify the costs and circulation figures or program ratings.</w:t>
      </w:r>
      <w:r w:rsidR="00FB65A7" w:rsidRPr="00F40958">
        <w:t xml:space="preserve"> (3pts)</w:t>
      </w:r>
    </w:p>
    <w:p w14:paraId="66EB7C1E" w14:textId="77777777" w:rsidR="00117532" w:rsidRPr="00F40958" w:rsidRDefault="00117532"/>
    <w:p w14:paraId="582AC54C" w14:textId="7CA9B4E4" w:rsidR="005C2F59" w:rsidRPr="00F40958" w:rsidRDefault="005C2F59">
      <w:r w:rsidRPr="00F40958">
        <w:t>Cost per thousand (CPM)</w:t>
      </w:r>
    </w:p>
    <w:p w14:paraId="576C9C01" w14:textId="5F3EA162" w:rsidR="005C2F59" w:rsidRPr="00F40958" w:rsidRDefault="005C2F59">
      <w:r w:rsidRPr="00F40958">
        <w:t>CPM=C</w:t>
      </w:r>
      <w:r w:rsidRPr="00F40958">
        <w:rPr>
          <w:u w:val="single"/>
        </w:rPr>
        <w:t>ost o</w:t>
      </w:r>
      <w:r w:rsidR="00117532" w:rsidRPr="00F40958">
        <w:rPr>
          <w:u w:val="single"/>
        </w:rPr>
        <w:t xml:space="preserve">f ad space </w:t>
      </w:r>
      <w:r w:rsidR="00117532" w:rsidRPr="00F40958">
        <w:t>X 1000</w:t>
      </w:r>
    </w:p>
    <w:p w14:paraId="4A88ADC2" w14:textId="31875B21" w:rsidR="00117532" w:rsidRPr="00F40958" w:rsidRDefault="00117532">
      <w:r w:rsidRPr="00F40958">
        <w:t xml:space="preserve">             Circulation</w:t>
      </w:r>
    </w:p>
    <w:p w14:paraId="00C2217E" w14:textId="77777777" w:rsidR="00117532" w:rsidRPr="00F40958" w:rsidRDefault="00117532"/>
    <w:p w14:paraId="30BFC882" w14:textId="56F1BF0F" w:rsidR="00117532" w:rsidRPr="00F40958" w:rsidRDefault="00117532">
      <w:r w:rsidRPr="00F40958">
        <w:t>Cost per rating point (CPRP)</w:t>
      </w:r>
    </w:p>
    <w:p w14:paraId="5DF3A41B" w14:textId="77777777" w:rsidR="00117532" w:rsidRPr="00F40958" w:rsidRDefault="00117532"/>
    <w:p w14:paraId="133B8834" w14:textId="1683EBA4" w:rsidR="00117532" w:rsidRPr="00F40958" w:rsidRDefault="00117532">
      <w:pPr>
        <w:rPr>
          <w:u w:val="single"/>
        </w:rPr>
      </w:pPr>
      <w:r w:rsidRPr="00F40958">
        <w:t xml:space="preserve">CPRP= </w:t>
      </w:r>
      <w:r w:rsidRPr="00F40958">
        <w:rPr>
          <w:u w:val="single"/>
        </w:rPr>
        <w:t xml:space="preserve">Cost of commercial time </w:t>
      </w:r>
      <w:r w:rsidRPr="00F40958">
        <w:t>X 1000</w:t>
      </w:r>
    </w:p>
    <w:p w14:paraId="053D8998" w14:textId="7F0C50C7" w:rsidR="00117532" w:rsidRPr="00F40958" w:rsidRDefault="00117532">
      <w:r w:rsidRPr="00F40958">
        <w:t xml:space="preserve">             Program Rating</w:t>
      </w:r>
    </w:p>
    <w:p w14:paraId="7B6E80A9" w14:textId="77777777" w:rsidR="00117532" w:rsidRPr="00F40958" w:rsidRDefault="00117532"/>
    <w:p w14:paraId="594ACF1A" w14:textId="77777777" w:rsidR="00117532" w:rsidRPr="00F40958" w:rsidRDefault="00117532"/>
    <w:p w14:paraId="5AF13D01" w14:textId="77777777" w:rsidR="00FB65A7" w:rsidRPr="004B0134" w:rsidRDefault="00FB65A7" w:rsidP="00FB65A7">
      <w:pPr>
        <w:rPr>
          <w:rFonts w:ascii="Times New Roman" w:eastAsia="Times New Roman" w:hAnsi="Times New Roman" w:cs="Times New Roman"/>
        </w:rPr>
      </w:pPr>
      <w:r w:rsidRPr="004B0134">
        <w:rPr>
          <w:rFonts w:ascii="Helvetica Neue" w:eastAsia="Times New Roman" w:hAnsi="Helvetica Neue" w:cs="Times New Roman"/>
          <w:b/>
          <w:bCs/>
          <w:color w:val="1A1A1A"/>
          <w:sz w:val="23"/>
          <w:szCs w:val="23"/>
          <w:shd w:val="clear" w:color="auto" w:fill="FFFFFF"/>
        </w:rPr>
        <w:t>Note</w:t>
      </w:r>
      <w:r w:rsidRPr="004B0134">
        <w:rPr>
          <w:rFonts w:ascii="Helvetica Neue" w:eastAsia="Times New Roman" w:hAnsi="Helvetica Neue" w:cs="Times New Roman"/>
          <w:color w:val="1A1A1A"/>
          <w:sz w:val="23"/>
          <w:szCs w:val="23"/>
          <w:shd w:val="clear" w:color="auto" w:fill="FFFFFF"/>
        </w:rPr>
        <w:t>: Work submitted for this class must not have been previously submitted by you or another individual for any course. Any student who submits previously used work will be reported to Columbia College Student Life and Academic Affairs administrators and a 0 will be given for the assignment.</w:t>
      </w:r>
    </w:p>
    <w:p w14:paraId="73BE40F4" w14:textId="77777777" w:rsidR="00FB65A7" w:rsidRDefault="00FB65A7" w:rsidP="00FB65A7"/>
    <w:p w14:paraId="18E316E0" w14:textId="77777777" w:rsidR="00FB65A7" w:rsidRPr="00117532" w:rsidRDefault="00FB65A7"/>
    <w:sectPr w:rsidR="00FB65A7" w:rsidRPr="00117532" w:rsidSect="00D3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316B9"/>
    <w:multiLevelType w:val="multilevel"/>
    <w:tmpl w:val="BF3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59"/>
    <w:rsid w:val="000533DF"/>
    <w:rsid w:val="000555BF"/>
    <w:rsid w:val="00096964"/>
    <w:rsid w:val="000F2ECF"/>
    <w:rsid w:val="000F7096"/>
    <w:rsid w:val="00117532"/>
    <w:rsid w:val="00135201"/>
    <w:rsid w:val="001C4CD9"/>
    <w:rsid w:val="004D7B59"/>
    <w:rsid w:val="005740B2"/>
    <w:rsid w:val="005C2F59"/>
    <w:rsid w:val="006B3539"/>
    <w:rsid w:val="00933860"/>
    <w:rsid w:val="009F4E2C"/>
    <w:rsid w:val="00A02BC2"/>
    <w:rsid w:val="00A11DE7"/>
    <w:rsid w:val="00A353BE"/>
    <w:rsid w:val="00AF74B7"/>
    <w:rsid w:val="00AF7CAD"/>
    <w:rsid w:val="00B06F28"/>
    <w:rsid w:val="00C23EB5"/>
    <w:rsid w:val="00D307B2"/>
    <w:rsid w:val="00DC467C"/>
    <w:rsid w:val="00E04782"/>
    <w:rsid w:val="00E71A0A"/>
    <w:rsid w:val="00F40958"/>
    <w:rsid w:val="00FB65A7"/>
    <w:rsid w:val="00FC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51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2020-01-11T07:41:00Z</dcterms:created>
  <dcterms:modified xsi:type="dcterms:W3CDTF">2020-01-11T07:41:00Z</dcterms:modified>
</cp:coreProperties>
</file>