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06D44665" w:rsidR="00447E60" w:rsidRPr="004163A6" w:rsidRDefault="00A22919" w:rsidP="004163A6">
      <w:r w:rsidRPr="00A22919">
        <w:t xml:space="preserve">Identifying, explaining and illustrating managerial or </w:t>
      </w:r>
      <w:proofErr w:type="spellStart"/>
      <w:r w:rsidRPr="00A22919">
        <w:t>organisational</w:t>
      </w:r>
      <w:proofErr w:type="spellEnd"/>
      <w:r w:rsidRPr="00A22919">
        <w:t xml:space="preserve"> responses to a contemporary business management issue and challenges, how these impact on </w:t>
      </w:r>
      <w:proofErr w:type="spellStart"/>
      <w:r w:rsidRPr="00A22919">
        <w:t>organisations</w:t>
      </w:r>
      <w:proofErr w:type="spellEnd"/>
      <w:r w:rsidRPr="00A22919">
        <w:t xml:space="preserve"> and managerial practice (topic in relation to motivation) More specifically, your assessment will include the following sections: 1) Identify a contemporary management issue of business significance; describe, and explore how this poses challenges for managing individuals and organizations in question. This should draw upon ideas and weekly lecture topics from across the module. 2) Research and illustrating with evidences; you need to show both how organizations/managers are actually responding to the challenges, and theoretical frameworks and concepts from the academic sources, as resulted from literature study and your wider reading. 3) Contextualizing your discussion with the real life examples; suggesting on how organizations and managers should deal with the issue, and relate your recommendations to existing theories or ideas.</w:t>
      </w:r>
      <w:bookmarkStart w:id="0" w:name="_GoBack"/>
      <w:bookmarkEnd w:id="0"/>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0B5AC9"/>
    <w:rsid w:val="00197CE9"/>
    <w:rsid w:val="00203091"/>
    <w:rsid w:val="00297885"/>
    <w:rsid w:val="004163A6"/>
    <w:rsid w:val="00447E60"/>
    <w:rsid w:val="007C5ECC"/>
    <w:rsid w:val="008E30C8"/>
    <w:rsid w:val="00A22919"/>
    <w:rsid w:val="00AA6BAB"/>
    <w:rsid w:val="00B9727D"/>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2020-02-18T09:26:00Z</dcterms:created>
  <dcterms:modified xsi:type="dcterms:W3CDTF">2020-02-18T09:26:00Z</dcterms:modified>
</cp:coreProperties>
</file>