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EE" w:rsidRDefault="00D147EE">
      <w:bookmarkStart w:id="0" w:name="_GoBack"/>
      <w:r w:rsidRPr="00D147EE">
        <w:t>Two pages per question. Answer all questions thoroughly. No title page, only direct answers. Essay Questions: For each of the following provide a detailed essay. Make sure that your answer follows a logical sequence that addresses the specific questions being asked. 1. What is the disease model of addiction? How did it originate? What are the traditional ideas concerning habitual drunkenness? How was the model of habitual drunkenness reconfigured by Benjamin Rush? What is the difference between Temperance thought and Post-Prohibition thought concerning addiction? These ideas shaped modern understandings of addiction, most notably in neurology. How does the neurological paradigm define addiction? What is the main neurological argument? What are some of its weaknesses? 2. It has been argued that sociocultural processes have been largely overlooked in attempts to understand drug use and drug effects. As a consequence, an ideological system has emerged in the 20th century that has been called “</w:t>
      </w:r>
      <w:proofErr w:type="spellStart"/>
      <w:r w:rsidRPr="00D147EE">
        <w:t>pharmacologicalism</w:t>
      </w:r>
      <w:proofErr w:type="spellEnd"/>
      <w:r w:rsidRPr="00D147EE">
        <w:t xml:space="preserve">.” What is </w:t>
      </w:r>
      <w:proofErr w:type="spellStart"/>
      <w:r w:rsidRPr="00D147EE">
        <w:t>pharmacologicalism</w:t>
      </w:r>
      <w:proofErr w:type="spellEnd"/>
      <w:r w:rsidRPr="00D147EE">
        <w:t xml:space="preserve">? What are some of the social implications of adopting this understanding of drugs? Use a number of specific examples to develop your answers. 3. What is the “Official View of Addiction”? Describe the six foundational elements of this view. According to Bruce Alexander, why is this view untenable (give at least 5)? What is the Dislocation Theory of addiction? Describe its main aspects and give examples. Readings: Levine, H.G. (1979). “The Discovery of Addiction: Changing Conception of Habitual Drunkenness in America.” Journal of Studies on Alcohol 39 (1): 143-174. http://citeseerx.ist.psu.edu/viewdoc/download?doi=10.1.1.525.6107&amp;rep=rep1&amp;type=pdf Recommended: </w:t>
      </w:r>
      <w:proofErr w:type="spellStart"/>
      <w:r w:rsidRPr="00D147EE">
        <w:t>Foddy</w:t>
      </w:r>
      <w:proofErr w:type="spellEnd"/>
      <w:r w:rsidRPr="00D147EE">
        <w:t xml:space="preserve">, B. &amp; J. </w:t>
      </w:r>
      <w:proofErr w:type="spellStart"/>
      <w:r w:rsidRPr="00D147EE">
        <w:t>Savulescu</w:t>
      </w:r>
      <w:proofErr w:type="spellEnd"/>
      <w:r w:rsidRPr="00D147EE">
        <w:t xml:space="preserve"> (2010). “A Liberal Account of Addiction.” Philosophy, Psychiatry, &amp; Psychology 17 (1): 1-22. https://www.unf.edu/~dcourtwr/documents/The%20NIDA%20Brain%20Disease%20Paradigm.pdf Addiction II: Neurological &amp; Learning Theories </w:t>
      </w:r>
      <w:proofErr w:type="spellStart"/>
      <w:r w:rsidRPr="00D147EE">
        <w:t>Courtwright</w:t>
      </w:r>
      <w:proofErr w:type="spellEnd"/>
      <w:r w:rsidRPr="00D147EE">
        <w:t xml:space="preserve">, David T. (2010). “The NIDA brain disease paradigm: History, resistance and spinoffs.” </w:t>
      </w:r>
      <w:proofErr w:type="spellStart"/>
      <w:r w:rsidRPr="00D147EE">
        <w:t>BioSocieties</w:t>
      </w:r>
      <w:proofErr w:type="spellEnd"/>
      <w:r w:rsidRPr="00D147EE">
        <w:t xml:space="preserve"> 5(1): 137-147. </w:t>
      </w:r>
      <w:bookmarkEnd w:id="0"/>
      <w:r w:rsidRPr="00D147EE">
        <w:t xml:space="preserve">https://digitalcommons.unf.edu/cgi/viewcontent.cgi?article=1000&amp;context=ahis_facpub Addiction III: The Dislocation Theory Alexander, B.K. (2010). “The Rise and </w:t>
      </w:r>
      <w:proofErr w:type="gramStart"/>
      <w:r w:rsidRPr="00D147EE">
        <w:t>Fall</w:t>
      </w:r>
      <w:proofErr w:type="gramEnd"/>
      <w:r w:rsidRPr="00D147EE">
        <w:t xml:space="preserve"> of the Official View of Addiction.” In Bruce K. Alexander’s Globalization of Addiction Website http://www.brucekalexander.com/articles-speeches/277-rise-and-fall-of-the-official-view-of-addiction-6</w:t>
      </w:r>
    </w:p>
    <w:sectPr w:rsidR="00D1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EE"/>
    <w:rsid w:val="008E2E6D"/>
    <w:rsid w:val="00D1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2805C-855B-4589-9772-5A48746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2020-02-20T06:16:00Z</dcterms:created>
  <dcterms:modified xsi:type="dcterms:W3CDTF">2020-02-20T06:18:00Z</dcterms:modified>
</cp:coreProperties>
</file>