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8" w:rsidRDefault="004D7B94">
      <w:r w:rsidRPr="004D7B94">
        <w:t xml:space="preserve">Intro to Ethics Spring 2020 Take-home, Exam I = The 5 Moral Theories-in-a-Movie Exam I (100 Points) Turned in to </w:t>
      </w:r>
      <w:proofErr w:type="spellStart"/>
      <w:r w:rsidRPr="004D7B94">
        <w:t>Brightspace</w:t>
      </w:r>
      <w:proofErr w:type="spellEnd"/>
      <w:r w:rsidRPr="004D7B94">
        <w:t xml:space="preserve"> Length: Typed, 5 paragraphs; total 4-5 pages max (1½ spacing) Directions Step 1: Watch any movie of your choice: no R rated or worse Step 2: Write a 5-paragraph paper (one paragraph per moral theory), 4-5 pages total length, using the following structure in each paragraph: First step, give a 1-2 sentence definition of the moral theory’s definition of right and wrong and its metaphysical theory of the essential nature of a human being or human person. Dictionary definitions are not philosophically refined enough for this course; use your class notes and/or PowerPoint slide material. Then, concisely describe a particular situation, the setting, the people involved and affected, the decision that is made, the type of reasoning used, and the action that is taken. Do not read </w:t>
      </w:r>
      <w:proofErr w:type="gramStart"/>
      <w:r w:rsidRPr="004D7B94">
        <w:t>your</w:t>
      </w:r>
      <w:proofErr w:type="gramEnd"/>
      <w:r w:rsidRPr="004D7B94">
        <w:t xml:space="preserve"> reasoning into the characters, do you best to describe the character’s own thinking, let the movie characters do their own reasoning, be an outside observer looking for and describing their method of moral reasoning. Where necessary, explain how your “moral psychoanalysis” might be another of the other four ethical theories or how it might need to be qualified; but then explain why your interpretation of the character is more likely correct than the alternative(s). So, defend your interpretation as the best interpretation, all things considered. Then explain what happened as a result of the decision – good, bad, more problems, more conflicts, peace, etc. Use this structure to explain each of the 5 moral theories.</w:t>
      </w:r>
      <w:bookmarkStart w:id="0" w:name="_GoBack"/>
      <w:bookmarkEnd w:id="0"/>
    </w:p>
    <w:sectPr w:rsidR="008A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5"/>
    <w:rsid w:val="0009748B"/>
    <w:rsid w:val="00171693"/>
    <w:rsid w:val="001832DB"/>
    <w:rsid w:val="004D7B94"/>
    <w:rsid w:val="005617D9"/>
    <w:rsid w:val="005853A4"/>
    <w:rsid w:val="00743123"/>
    <w:rsid w:val="008A3018"/>
    <w:rsid w:val="009E4615"/>
    <w:rsid w:val="00AD1D7A"/>
    <w:rsid w:val="00E65394"/>
    <w:rsid w:val="00EB5889"/>
    <w:rsid w:val="00EE3985"/>
    <w:rsid w:val="00F761A1"/>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D418-10B8-47F7-9F99-EF56639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71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977">
      <w:bodyDiv w:val="1"/>
      <w:marLeft w:val="0"/>
      <w:marRight w:val="0"/>
      <w:marTop w:val="0"/>
      <w:marBottom w:val="0"/>
      <w:divBdr>
        <w:top w:val="none" w:sz="0" w:space="0" w:color="auto"/>
        <w:left w:val="none" w:sz="0" w:space="0" w:color="auto"/>
        <w:bottom w:val="none" w:sz="0" w:space="0" w:color="auto"/>
        <w:right w:val="none" w:sz="0" w:space="0" w:color="auto"/>
      </w:divBdr>
    </w:div>
    <w:div w:id="936985725">
      <w:bodyDiv w:val="1"/>
      <w:marLeft w:val="0"/>
      <w:marRight w:val="0"/>
      <w:marTop w:val="0"/>
      <w:marBottom w:val="0"/>
      <w:divBdr>
        <w:top w:val="none" w:sz="0" w:space="0" w:color="auto"/>
        <w:left w:val="none" w:sz="0" w:space="0" w:color="auto"/>
        <w:bottom w:val="none" w:sz="0" w:space="0" w:color="auto"/>
        <w:right w:val="none" w:sz="0" w:space="0" w:color="auto"/>
      </w:divBdr>
      <w:divsChild>
        <w:div w:id="45301183">
          <w:marLeft w:val="0"/>
          <w:marRight w:val="0"/>
          <w:marTop w:val="0"/>
          <w:marBottom w:val="0"/>
          <w:divBdr>
            <w:top w:val="none" w:sz="0" w:space="0" w:color="auto"/>
            <w:left w:val="none" w:sz="0" w:space="0" w:color="auto"/>
            <w:bottom w:val="none" w:sz="0" w:space="0" w:color="auto"/>
            <w:right w:val="none" w:sz="0" w:space="0" w:color="auto"/>
          </w:divBdr>
        </w:div>
        <w:div w:id="147128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2020-02-16T17:55:00Z</dcterms:created>
  <dcterms:modified xsi:type="dcterms:W3CDTF">2020-02-16T17:55:00Z</dcterms:modified>
</cp:coreProperties>
</file>