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F3C" w:rsidRDefault="0075285E">
      <w:bookmarkStart w:id="0" w:name="_GoBack"/>
      <w:r w:rsidRPr="0075285E">
        <w:t>Read one of the following chapters on Historical Jesus research from the book The Elusive Messiah: A Philosophical Overview of the Quest for the Historical Jesus by Raymond Martin (Routledge, 2018). In a short essay, summarize what the chapter says about these historical Jesus researchers and their conclusions. Then consider what it adds to our discussions about Jesus; support your ideas with evidence from both the reading you picked. Your essay should include both a summary and your evaluation of it; it should demonstrate your careful reading of the chapter you chose. This essay should be a minimum of 1000 words. https://rivier.instructure.com/courses/2632586/files/163176936/download?wrap=1 https://rivier.instructure.com/courses/2632586/files/163176947/download?wrap=1 https://rivier.instructure.com/courses/2632586/files/163176959/download?wrap=1</w:t>
      </w:r>
      <w:bookmarkEnd w:id="0"/>
    </w:p>
    <w:sectPr w:rsidR="00483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AB"/>
    <w:rsid w:val="00483F3C"/>
    <w:rsid w:val="0075285E"/>
    <w:rsid w:val="00BE4FD1"/>
    <w:rsid w:val="00E2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5DB2A-9698-4C7D-BA8B-505B21D5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2020-02-27T11:38:00Z</dcterms:created>
  <dcterms:modified xsi:type="dcterms:W3CDTF">2020-02-27T11:38:00Z</dcterms:modified>
</cp:coreProperties>
</file>