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E60863">
      <w:r w:rsidRPr="00E60863">
        <w:t xml:space="preserve">Informatics and Nursing Sensitive Quality Indicators Academic </w:t>
      </w:r>
      <w:proofErr w:type="gramStart"/>
      <w:r w:rsidRPr="00E60863">
        <w:t>Level :</w:t>
      </w:r>
      <w:proofErr w:type="gramEnd"/>
      <w:r w:rsidRPr="00E60863">
        <w:t xml:space="preserve"> Undergraduate Paper details Video Presentation, Write it out like a speech. All the information is within the attached documents. Prepare an 8-10 minute audio training tutorial (video is optional) for new nurses on the importance of nursing-sensitive quality indicators. Audio communication: Deliver a professional, effective audio tutorial on a selected quality indicator that engages new nurses and motivates them to accurately report quality data in a timely fashion. Length: 8–10 minute audio recording. Use </w:t>
      </w:r>
      <w:proofErr w:type="spellStart"/>
      <w:r w:rsidRPr="00E60863">
        <w:t>Kaltura</w:t>
      </w:r>
      <w:proofErr w:type="spellEnd"/>
      <w:r w:rsidRPr="00E60863">
        <w:t xml:space="preserve"> to upload your recording to the </w:t>
      </w:r>
      <w:proofErr w:type="spellStart"/>
      <w:r w:rsidRPr="00E60863">
        <w:t>courseroom</w:t>
      </w:r>
      <w:proofErr w:type="spellEnd"/>
      <w:r w:rsidRPr="00E60863">
        <w:t>, or provide a working link your instructor can access. References: Cite a minimum of three scholarly and/or authoritative sources. APA: Submit along with the recording a separate Reference page that follows APA style and formatting guidelines. For an APA refresher, consult the APA Style and Format page on Campus.</w:t>
      </w:r>
      <w:bookmarkStart w:id="0" w:name="_GoBack"/>
      <w:bookmarkEnd w:id="0"/>
    </w:p>
    <w:sectPr w:rsidR="00A2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76"/>
    <w:rsid w:val="00004831"/>
    <w:rsid w:val="00046A98"/>
    <w:rsid w:val="00112249"/>
    <w:rsid w:val="002B7006"/>
    <w:rsid w:val="003C3D6C"/>
    <w:rsid w:val="005D1376"/>
    <w:rsid w:val="006D1519"/>
    <w:rsid w:val="00725CA9"/>
    <w:rsid w:val="009A7BF7"/>
    <w:rsid w:val="00A21667"/>
    <w:rsid w:val="00A621D4"/>
    <w:rsid w:val="00BD6EA9"/>
    <w:rsid w:val="00CD7E15"/>
    <w:rsid w:val="00E2205A"/>
    <w:rsid w:val="00E60863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70E8-A658-48F2-914E-C15D0B6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2020-02-11T08:20:00Z</dcterms:created>
  <dcterms:modified xsi:type="dcterms:W3CDTF">2020-02-11T08:20:00Z</dcterms:modified>
</cp:coreProperties>
</file>