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7E638D">
      <w:r>
        <w:t xml:space="preserve">In addition to the three posted articles for your readings; you must conduct a literature search to support your professional view for each of the six questions (make certain you include each title for each question for full credit). The reference page must have nine references or more. (Please include the three articles posted). Questions: 1. </w:t>
      </w:r>
      <w:proofErr w:type="gramStart"/>
      <w:r>
        <w:t>What</w:t>
      </w:r>
      <w:proofErr w:type="gramEnd"/>
      <w:r>
        <w:t xml:space="preserve"> is the goal of Accountable Care Organizations? 2. Discuss the Medicare Shared Savings Program 3. Explain the difference between Accountable Care Organizations and the Patient Centered Medical Home 4. What effect has the Accountable Care Organization have on mental illness and care management? 5. Summarize incentives and barriers to change 6. Discuss nursing leadership within the Accountable Care Organization</w:t>
      </w:r>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544C80"/>
    <w:rsid w:val="00567410"/>
    <w:rsid w:val="005A72E5"/>
    <w:rsid w:val="005E13BB"/>
    <w:rsid w:val="007E638D"/>
    <w:rsid w:val="00841051"/>
    <w:rsid w:val="00846704"/>
    <w:rsid w:val="009C3F86"/>
    <w:rsid w:val="00A45E2C"/>
    <w:rsid w:val="00C63484"/>
    <w:rsid w:val="00D13DC8"/>
    <w:rsid w:val="00D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2020-03-16T08:38:00Z</dcterms:created>
  <dcterms:modified xsi:type="dcterms:W3CDTF">2020-03-16T08:38:00Z</dcterms:modified>
</cp:coreProperties>
</file>