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C6B" w:rsidRPr="00793C6B" w:rsidRDefault="00793C6B" w:rsidP="00793C6B">
      <w:pPr>
        <w:shd w:val="clear" w:color="auto" w:fill="FFFFFF"/>
        <w:spacing w:after="0" w:line="240" w:lineRule="auto"/>
        <w:rPr>
          <w:rFonts w:ascii="Arial" w:eastAsia="Times New Roman" w:hAnsi="Arial" w:cs="Arial"/>
          <w:color w:val="333333"/>
          <w:sz w:val="24"/>
          <w:szCs w:val="24"/>
        </w:rPr>
      </w:pPr>
      <w:r w:rsidRPr="00793C6B">
        <w:rPr>
          <w:rFonts w:ascii="Arial" w:eastAsia="Times New Roman" w:hAnsi="Arial" w:cs="Arial"/>
          <w:color w:val="333333"/>
          <w:sz w:val="24"/>
          <w:szCs w:val="24"/>
        </w:rPr>
        <w:t>Audiology Differential diagnosis of disorders</w:t>
      </w:r>
    </w:p>
    <w:p w:rsidR="00793C6B" w:rsidRPr="00793C6B" w:rsidRDefault="00793C6B" w:rsidP="00793C6B">
      <w:pPr>
        <w:spacing w:after="0" w:line="240" w:lineRule="auto"/>
        <w:rPr>
          <w:rFonts w:ascii="Times New Roman" w:eastAsia="Times New Roman" w:hAnsi="Times New Roman" w:cs="Times New Roman"/>
          <w:sz w:val="24"/>
          <w:szCs w:val="24"/>
        </w:rPr>
      </w:pPr>
    </w:p>
    <w:p w:rsidR="00793C6B" w:rsidRPr="00793C6B" w:rsidRDefault="00793C6B" w:rsidP="00793C6B">
      <w:pPr>
        <w:shd w:val="clear" w:color="auto" w:fill="FFFFFF"/>
        <w:spacing w:after="150" w:line="240" w:lineRule="auto"/>
        <w:rPr>
          <w:rFonts w:ascii="Arial" w:eastAsia="Times New Roman" w:hAnsi="Arial" w:cs="Arial"/>
          <w:color w:val="333333"/>
          <w:sz w:val="24"/>
          <w:szCs w:val="24"/>
        </w:rPr>
      </w:pPr>
      <w:bookmarkStart w:id="0" w:name="_GoBack"/>
      <w:bookmarkEnd w:id="0"/>
      <w:r w:rsidRPr="00793C6B">
        <w:rPr>
          <w:rFonts w:ascii="Arial" w:eastAsia="Times New Roman" w:hAnsi="Arial" w:cs="Arial"/>
          <w:color w:val="333333"/>
          <w:sz w:val="24"/>
          <w:szCs w:val="24"/>
        </w:rPr>
        <w:t>Discuss the process of differential diagnosis. Describe the similarity in symptoms of hearing loss and other comorbidities in Autism Spectrum Disorders, ADHD, Dementia and Depression. Discuss how differential diagnosis is important in each of these conditions. Include your references • How would you assess it differently? • Co-occurrence • Why it might be misdiagnosed File with answers are included just rewrite</w:t>
      </w:r>
    </w:p>
    <w:p w:rsidR="00AB2E51" w:rsidRPr="00683C05" w:rsidRDefault="00AB2E51" w:rsidP="00683C05"/>
    <w:sectPr w:rsidR="00AB2E51" w:rsidRPr="00683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86"/>
    <w:rsid w:val="00030FAA"/>
    <w:rsid w:val="00171656"/>
    <w:rsid w:val="001B6D0F"/>
    <w:rsid w:val="0026715C"/>
    <w:rsid w:val="0028590F"/>
    <w:rsid w:val="00394F04"/>
    <w:rsid w:val="00484B6A"/>
    <w:rsid w:val="00486975"/>
    <w:rsid w:val="00633CBE"/>
    <w:rsid w:val="00683C05"/>
    <w:rsid w:val="006C4F29"/>
    <w:rsid w:val="0075353C"/>
    <w:rsid w:val="00793C6B"/>
    <w:rsid w:val="00930A79"/>
    <w:rsid w:val="009B3FE7"/>
    <w:rsid w:val="00AB2E51"/>
    <w:rsid w:val="00C42D22"/>
    <w:rsid w:val="00D37B8B"/>
    <w:rsid w:val="00D413C2"/>
    <w:rsid w:val="00ED2586"/>
    <w:rsid w:val="00F43D43"/>
    <w:rsid w:val="00FC4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1F1C2-9FBA-4101-A786-456F654E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793C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793C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435797">
      <w:bodyDiv w:val="1"/>
      <w:marLeft w:val="0"/>
      <w:marRight w:val="0"/>
      <w:marTop w:val="0"/>
      <w:marBottom w:val="0"/>
      <w:divBdr>
        <w:top w:val="none" w:sz="0" w:space="0" w:color="auto"/>
        <w:left w:val="none" w:sz="0" w:space="0" w:color="auto"/>
        <w:bottom w:val="none" w:sz="0" w:space="0" w:color="auto"/>
        <w:right w:val="none" w:sz="0" w:space="0" w:color="auto"/>
      </w:divBdr>
      <w:divsChild>
        <w:div w:id="1961572629">
          <w:marLeft w:val="0"/>
          <w:marRight w:val="0"/>
          <w:marTop w:val="0"/>
          <w:marBottom w:val="0"/>
          <w:divBdr>
            <w:top w:val="none" w:sz="0" w:space="0" w:color="auto"/>
            <w:left w:val="none" w:sz="0" w:space="0" w:color="auto"/>
            <w:bottom w:val="none" w:sz="0" w:space="0" w:color="auto"/>
            <w:right w:val="none" w:sz="0" w:space="0" w:color="auto"/>
          </w:divBdr>
        </w:div>
        <w:div w:id="1749686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2020-03-10T13:26:00Z</dcterms:created>
  <dcterms:modified xsi:type="dcterms:W3CDTF">2020-03-10T13:26:00Z</dcterms:modified>
</cp:coreProperties>
</file>