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EB" w:rsidRPr="00EB6675" w:rsidRDefault="00DC0F73">
      <w:pPr>
        <w:rPr>
          <w:rFonts w:ascii="Times New Roman" w:hAnsi="Times New Roman" w:cs="Times New Roman"/>
          <w:sz w:val="24"/>
          <w:szCs w:val="24"/>
        </w:rPr>
      </w:pPr>
      <w:r>
        <w:t>Description ‘The Lure’ by Terry Smith in Thinking about Contemporary Curating (2012) please answer the questions below in this discussion post: 1. What does Smith state is specific to contemporary art curating? 2. What are some of the key concerns or challenges of contemporary art curators?</w:t>
      </w:r>
      <w:bookmarkStart w:id="0" w:name="_GoBack"/>
      <w:bookmarkEnd w:id="0"/>
    </w:p>
    <w:sectPr w:rsidR="00FC60EB" w:rsidRPr="00EB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75"/>
    <w:rsid w:val="000C0413"/>
    <w:rsid w:val="00217EAA"/>
    <w:rsid w:val="00224D1C"/>
    <w:rsid w:val="00265718"/>
    <w:rsid w:val="00367134"/>
    <w:rsid w:val="0044266F"/>
    <w:rsid w:val="00546C4A"/>
    <w:rsid w:val="00575A7D"/>
    <w:rsid w:val="007C7758"/>
    <w:rsid w:val="008B673D"/>
    <w:rsid w:val="008C319B"/>
    <w:rsid w:val="00AE3BD2"/>
    <w:rsid w:val="00B43604"/>
    <w:rsid w:val="00B855DC"/>
    <w:rsid w:val="00BC4315"/>
    <w:rsid w:val="00BF3918"/>
    <w:rsid w:val="00D2126B"/>
    <w:rsid w:val="00D97DAD"/>
    <w:rsid w:val="00DC0F73"/>
    <w:rsid w:val="00E239A2"/>
    <w:rsid w:val="00EB6675"/>
    <w:rsid w:val="00F00C2F"/>
    <w:rsid w:val="00FA60A1"/>
    <w:rsid w:val="00FC60EB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A139D-2505-48EA-8527-36975209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7C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7C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2020-03-06T12:08:00Z</dcterms:created>
  <dcterms:modified xsi:type="dcterms:W3CDTF">2020-03-06T12:08:00Z</dcterms:modified>
</cp:coreProperties>
</file>