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0EB" w:rsidRPr="00EB6675" w:rsidRDefault="00575A7D">
      <w:pPr>
        <w:rPr>
          <w:rFonts w:ascii="Times New Roman" w:hAnsi="Times New Roman" w:cs="Times New Roman"/>
          <w:sz w:val="24"/>
          <w:szCs w:val="24"/>
        </w:rPr>
      </w:pPr>
      <w:bookmarkStart w:id="0" w:name="_GoBack"/>
      <w:r>
        <w:rPr>
          <w:rFonts w:ascii="Times New Roman" w:hAnsi="Times New Roman" w:cs="Times New Roman"/>
          <w:sz w:val="24"/>
          <w:szCs w:val="24"/>
        </w:rPr>
        <w:t xml:space="preserve">Fredrick Douglas' Narrative. </w:t>
      </w:r>
      <w:r w:rsidRPr="00575A7D">
        <w:rPr>
          <w:rFonts w:ascii="Times New Roman" w:hAnsi="Times New Roman" w:cs="Times New Roman"/>
          <w:sz w:val="24"/>
          <w:szCs w:val="24"/>
        </w:rPr>
        <w:t>Must write a four-page paper analyzing Frederick Douglass’s The Narrative of the Life of Frederick Douglass. Develop your own thesis and analyze Douglass's Narrative as a primary source to help support their argument. Evidence from Douglass's Narrative must be included in your paper and appropriately cited. Your paper should discuss the development of slavery in the United States in the 19th century and the abolitionist movement that developed in response to the growing institution. Think about how slavery impacted African Americans, both slave and free, and how did they respond to these affects. Explain the various ways that African Americans tried to expand their opportunities in America since the American Revolution through the 1850s. Students must develop their own thesis and should also incorporate direct evidence from Frederick Douglass’s Narrative to support their argument. This is not a book report. Students must use Douglass's Narrative as a primary source in their paper to help support their argument. Papers must be typed, double-spaced with 12-point font (Times or Times New Roman) with 1-inch margins. The paper must have a bibliography and all sources must be properly cited in either MLA or Chicago Manual of Style.</w:t>
      </w:r>
      <w:bookmarkEnd w:id="0"/>
    </w:p>
    <w:sectPr w:rsidR="00FC60EB" w:rsidRPr="00EB6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75"/>
    <w:rsid w:val="00265718"/>
    <w:rsid w:val="00575A7D"/>
    <w:rsid w:val="008B673D"/>
    <w:rsid w:val="00AE3BD2"/>
    <w:rsid w:val="00D2126B"/>
    <w:rsid w:val="00EB6675"/>
    <w:rsid w:val="00FC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A139D-2505-48EA-8527-36975209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2020-03-06T08:12:00Z</dcterms:created>
  <dcterms:modified xsi:type="dcterms:W3CDTF">2020-03-06T08:12:00Z</dcterms:modified>
</cp:coreProperties>
</file>