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E2" w:rsidRDefault="00285BD6">
      <w:bookmarkStart w:id="0" w:name="_GoBack"/>
      <w:r w:rsidRPr="00285BD6">
        <w:t xml:space="preserve">Goals for Stevens District Hospital, Part 1 Academic </w:t>
      </w:r>
      <w:proofErr w:type="gramStart"/>
      <w:r w:rsidRPr="00285BD6">
        <w:t>Level :</w:t>
      </w:r>
      <w:proofErr w:type="gramEnd"/>
      <w:r w:rsidRPr="00285BD6">
        <w:t xml:space="preserve"> Bachelor Paper details Complete the worksheet, following the instructions on the worksheet. Your analysis should be based on your review of the data provided in the Stevens District Hospital Strategic Planning Scenario and your SWOT analysis. Identify a clear, actionable, and measurable technology goal for the organization that clearly supports the mission and vision. Make sure the goal is specific and for some form of technology. Your goal should be one sentence. Analyze how this goal supports the mission and vision of the hospital. Explain how you would measure progress toward the goal. </w:t>
      </w:r>
      <w:proofErr w:type="gramStart"/>
      <w:r w:rsidRPr="00285BD6">
        <w:t>:-</w:t>
      </w:r>
      <w:proofErr w:type="gramEnd"/>
      <w:r w:rsidRPr="00285BD6">
        <w:t xml:space="preserve"> Discuss milestones necessary for progress. </w:t>
      </w:r>
      <w:proofErr w:type="gramStart"/>
      <w:r w:rsidRPr="00285BD6">
        <w:t>:-</w:t>
      </w:r>
      <w:proofErr w:type="gramEnd"/>
      <w:r w:rsidRPr="00285BD6">
        <w:t xml:space="preserve"> Discuss the criteria you would use to measure that the goal was completed. Cite 2 peer-reviewed, scholarly, or similar references to support your assignment. Use correct APA in-text citation guidelines and include references above.</w:t>
      </w:r>
      <w:bookmarkEnd w:id="0"/>
    </w:p>
    <w:sectPr w:rsidR="00B5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6"/>
    <w:rsid w:val="00285BD6"/>
    <w:rsid w:val="00B5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F34C-987B-4C0A-92CE-0A503AE0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2020-03-05T08:20:00Z</dcterms:created>
  <dcterms:modified xsi:type="dcterms:W3CDTF">2020-03-05T08:22:00Z</dcterms:modified>
</cp:coreProperties>
</file>