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8468" w14:textId="55606716" w:rsidR="00483D75" w:rsidRDefault="00483D75" w:rsidP="00483D75">
      <w:r>
        <w:t>With reference to Gramsci’s notion of ‘hegemony’, explain how power is exercised in modern society and,</w:t>
      </w:r>
      <w:r>
        <w:t xml:space="preserve"> </w:t>
      </w:r>
      <w:r>
        <w:t>importantly, the role of discourse in this exercise of power. If possible, ground your discussion in specific</w:t>
      </w:r>
      <w:r>
        <w:t xml:space="preserve"> </w:t>
      </w:r>
      <w:r>
        <w:t>settings and/or domains (see attachments).</w:t>
      </w:r>
    </w:p>
    <w:p w14:paraId="295E4426" w14:textId="0869B74A" w:rsidR="00483D75" w:rsidRDefault="00483D75" w:rsidP="00483D75">
      <w:r>
        <w:t>This question requires you to refer to authentic textual evidence (see attachments) and perform some level of</w:t>
      </w:r>
      <w:r>
        <w:t xml:space="preserve"> </w:t>
      </w:r>
      <w:r>
        <w:t>close textual analysis to illustrate your points and substantiate your arguments.</w:t>
      </w:r>
    </w:p>
    <w:p w14:paraId="04ADA12A" w14:textId="1A79B957" w:rsidR="00483D75" w:rsidRDefault="00483D75" w:rsidP="00483D75">
      <w:bookmarkStart w:id="0" w:name="_GoBack"/>
      <w:r>
        <w:t>Human rights firmly upheld</w:t>
      </w:r>
      <w:r w:rsidR="007B4B3A">
        <w:t xml:space="preserve"> – The Hong Kong </w:t>
      </w:r>
      <w:r w:rsidR="007B4B3A" w:rsidRPr="007B4B3A">
        <w:t>Analysis</w:t>
      </w:r>
    </w:p>
    <w:bookmarkEnd w:id="0"/>
    <w:p w14:paraId="1B80BA4B" w14:textId="682FE554" w:rsidR="00483D75" w:rsidRDefault="00483D75" w:rsidP="00483D75">
      <w:r>
        <w:t>The Hong Kong Special Administrative Region Government today stressed that it attaches the</w:t>
      </w:r>
      <w:r>
        <w:t xml:space="preserve"> </w:t>
      </w:r>
      <w:r>
        <w:t>utmost</w:t>
      </w:r>
      <w:r>
        <w:t xml:space="preserve"> </w:t>
      </w:r>
      <w:r>
        <w:t>importance to and firmly upholds human rights and freedoms in Hong Kong.</w:t>
      </w:r>
      <w:r>
        <w:t xml:space="preserve"> </w:t>
      </w:r>
      <w:r>
        <w:t xml:space="preserve">It made the statement in response to media reports saying that an </w:t>
      </w:r>
      <w:r>
        <w:t>organization</w:t>
      </w:r>
      <w:r>
        <w:t xml:space="preserve"> had invited</w:t>
      </w:r>
      <w:r>
        <w:t xml:space="preserve"> </w:t>
      </w:r>
      <w:r>
        <w:t>religious and faith leaders across the UK to sign a letter to urge the UK government to ensure the</w:t>
      </w:r>
      <w:r>
        <w:t xml:space="preserve"> </w:t>
      </w:r>
      <w:r>
        <w:t>lives and freedoms of Hong Kong people are protected.</w:t>
      </w:r>
    </w:p>
    <w:p w14:paraId="3E6E27FB" w14:textId="5C2CBE3D" w:rsidR="00483D75" w:rsidRDefault="00483D75" w:rsidP="00483D75">
      <w:r>
        <w:t>The Hong Kong SAR Government said it deeply deplored the move as it is absolutely</w:t>
      </w:r>
      <w:r>
        <w:t xml:space="preserve"> </w:t>
      </w:r>
      <w:r>
        <w:t>unwarranted, grossly misguided, and completely ignores the real situation in Hong Kong.</w:t>
      </w:r>
      <w:r>
        <w:t xml:space="preserve"> </w:t>
      </w:r>
      <w:r>
        <w:t xml:space="preserve">It also objected to the </w:t>
      </w:r>
      <w:r>
        <w:t>organization’s</w:t>
      </w:r>
      <w:r>
        <w:t xml:space="preserve"> remarks that the people of Hong Kong have endured</w:t>
      </w:r>
      <w:r>
        <w:t xml:space="preserve"> </w:t>
      </w:r>
      <w:r>
        <w:t>suppression of their basic freedoms and human rights in their fight for justice and democracy and</w:t>
      </w:r>
      <w:r>
        <w:t xml:space="preserve"> </w:t>
      </w:r>
      <w:r>
        <w:t>that they have been routinely subjected to police brutality and state repression in the last six</w:t>
      </w:r>
      <w:r>
        <w:t xml:space="preserve"> </w:t>
      </w:r>
      <w:r>
        <w:t>months.</w:t>
      </w:r>
    </w:p>
    <w:p w14:paraId="26C82302" w14:textId="0C4B19A7" w:rsidR="00483D75" w:rsidRDefault="00483D75" w:rsidP="00483D75">
      <w:r>
        <w:t>These accusations are groundless, insulting and malicious, it said, adding that nothing could be</w:t>
      </w:r>
      <w:r>
        <w:t xml:space="preserve"> </w:t>
      </w:r>
      <w:r>
        <w:t>further</w:t>
      </w:r>
      <w:r>
        <w:t xml:space="preserve"> </w:t>
      </w:r>
      <w:r>
        <w:t>from the truth.</w:t>
      </w:r>
      <w:r>
        <w:t xml:space="preserve"> </w:t>
      </w:r>
      <w:r>
        <w:t>Despite the social unrest affecting Hong Kong in the past six months, freedoms and</w:t>
      </w:r>
      <w:r>
        <w:t xml:space="preserve"> </w:t>
      </w:r>
      <w:r>
        <w:t>human rights</w:t>
      </w:r>
      <w:r>
        <w:t xml:space="preserve"> </w:t>
      </w:r>
      <w:r>
        <w:t>have continued to be guarded, the statement said.</w:t>
      </w:r>
      <w:r>
        <w:t xml:space="preserve"> </w:t>
      </w:r>
      <w:r>
        <w:t>During the past six months, the vast majority of requests for public meetings, processions and</w:t>
      </w:r>
      <w:r>
        <w:t xml:space="preserve"> </w:t>
      </w:r>
      <w:r>
        <w:t>protests were given the green light by the Government, it said.</w:t>
      </w:r>
      <w:r>
        <w:t xml:space="preserve"> </w:t>
      </w:r>
      <w:r>
        <w:t>It pointed out that the public protests against the extradition bill, which began as largely peaceful</w:t>
      </w:r>
      <w:r>
        <w:t xml:space="preserve"> </w:t>
      </w:r>
      <w:r>
        <w:t xml:space="preserve">and orderly marches in June soon </w:t>
      </w:r>
      <w:r>
        <w:t>spiraled</w:t>
      </w:r>
      <w:r>
        <w:t xml:space="preserve"> out of control into a highly violent and disorderly</w:t>
      </w:r>
      <w:r>
        <w:t xml:space="preserve"> </w:t>
      </w:r>
      <w:r>
        <w:t>campaign, even though the bill was formally withdrawn in October.</w:t>
      </w:r>
    </w:p>
    <w:p w14:paraId="13FF9ED6" w14:textId="1196A97F" w:rsidR="00483D75" w:rsidRDefault="00483D75" w:rsidP="00483D75">
      <w:r>
        <w:t xml:space="preserve">Unprecedented violence and reckless and </w:t>
      </w:r>
      <w:r>
        <w:t>organized</w:t>
      </w:r>
      <w:r>
        <w:t xml:space="preserve"> destruction became the norm. Radical</w:t>
      </w:r>
      <w:r>
        <w:t xml:space="preserve"> </w:t>
      </w:r>
      <w:r>
        <w:t>activists attacked police officers and facilities with petrol bombs, iron bars, bricks and chemicals,</w:t>
      </w:r>
      <w:r>
        <w:t xml:space="preserve"> </w:t>
      </w:r>
      <w:r>
        <w:t xml:space="preserve">while public infrastructure and transport were repeatedly </w:t>
      </w:r>
      <w:r>
        <w:t>vandalized</w:t>
      </w:r>
      <w:r>
        <w:t>.</w:t>
      </w:r>
      <w:r>
        <w:t xml:space="preserve"> </w:t>
      </w:r>
      <w:r>
        <w:t>Countless shops, restaurants and shopping malls, which apparently did not side with the radical</w:t>
      </w:r>
      <w:r>
        <w:t xml:space="preserve"> </w:t>
      </w:r>
      <w:r>
        <w:t>activists, were also targeted.</w:t>
      </w:r>
    </w:p>
    <w:p w14:paraId="2446BEE5" w14:textId="04ECCD3D" w:rsidR="00483D75" w:rsidRDefault="00483D75" w:rsidP="00483D75">
      <w:r>
        <w:t xml:space="preserve">Additionally, intimidation and </w:t>
      </w:r>
      <w:r>
        <w:t>doxing</w:t>
      </w:r>
      <w:r>
        <w:t xml:space="preserve"> on social media of senior government officials, police officers</w:t>
      </w:r>
      <w:r>
        <w:t xml:space="preserve"> </w:t>
      </w:r>
      <w:r>
        <w:t>and their families, as well as other outspoken individuals, have been rampant.</w:t>
      </w:r>
      <w:r>
        <w:t xml:space="preserve"> </w:t>
      </w:r>
      <w:r>
        <w:t>The Hong Kong SAR Government said these unlawful and violent acts must end and be</w:t>
      </w:r>
      <w:r>
        <w:t xml:space="preserve"> </w:t>
      </w:r>
      <w:r>
        <w:t>condemned if Hong Kong is to</w:t>
      </w:r>
      <w:r>
        <w:t xml:space="preserve"> </w:t>
      </w:r>
      <w:r>
        <w:t>continue as a vibrant international financial, business and logistics</w:t>
      </w:r>
      <w:r>
        <w:t xml:space="preserve"> </w:t>
      </w:r>
      <w:r>
        <w:t>hub.</w:t>
      </w:r>
      <w:r>
        <w:t xml:space="preserve"> </w:t>
      </w:r>
      <w:r>
        <w:t>Contrary to their claims to be campaigning for freedom, the radicals and violent protesters have</w:t>
      </w:r>
      <w:r>
        <w:t xml:space="preserve"> </w:t>
      </w:r>
      <w:r>
        <w:t>openly joined hands to undermine the rights and freedoms of those who do not agree with them</w:t>
      </w:r>
      <w:r>
        <w:t xml:space="preserve"> </w:t>
      </w:r>
      <w:r>
        <w:t xml:space="preserve">and attack the rule of law in an </w:t>
      </w:r>
      <w:r>
        <w:t>organized</w:t>
      </w:r>
      <w:r>
        <w:t xml:space="preserve"> fashion.</w:t>
      </w:r>
      <w:r>
        <w:t xml:space="preserve"> </w:t>
      </w:r>
      <w:r>
        <w:t>For a long time, Hong Kong has enjoyed the full substance of real freedoms, the statement said.</w:t>
      </w:r>
    </w:p>
    <w:p w14:paraId="078C2A66" w14:textId="56FECF76" w:rsidR="00483D75" w:rsidRDefault="00483D75" w:rsidP="00483D75">
      <w:r>
        <w:t>This is one of the success factors which makes the city tick and propels it forward.</w:t>
      </w:r>
      <w:r>
        <w:t xml:space="preserve"> </w:t>
      </w:r>
      <w:r>
        <w:t>The Hong Kong SAR Government said it will ensure that this crucial attribute is safeguarded.</w:t>
      </w:r>
    </w:p>
    <w:sectPr w:rsidR="0048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5"/>
    <w:rsid w:val="00483D75"/>
    <w:rsid w:val="007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A67B"/>
  <w15:chartTrackingRefBased/>
  <w15:docId w15:val="{E8C04D10-B176-4F71-987B-13B5FBC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2020-03-08T10:31:00Z</dcterms:created>
  <dcterms:modified xsi:type="dcterms:W3CDTF">2020-03-08T10:44:00Z</dcterms:modified>
</cp:coreProperties>
</file>