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5585F" w14:textId="77777777" w:rsidR="00A1772F" w:rsidRPr="00A1772F" w:rsidRDefault="00A1772F" w:rsidP="00A1772F">
      <w:pPr>
        <w:rPr>
          <w:rFonts w:asciiTheme="majorHAnsi" w:hAnsiTheme="majorHAnsi" w:cstheme="majorHAnsi"/>
        </w:rPr>
      </w:pPr>
    </w:p>
    <w:p w14:paraId="204C1492" w14:textId="77777777" w:rsidR="00A1772F" w:rsidRPr="00A1772F" w:rsidRDefault="00A1772F" w:rsidP="00A1772F">
      <w:pPr>
        <w:jc w:val="center"/>
        <w:rPr>
          <w:rFonts w:asciiTheme="majorHAnsi" w:eastAsia="Times New Roman" w:hAnsiTheme="majorHAnsi" w:cstheme="majorHAnsi"/>
          <w:b/>
          <w:color w:val="2F5496" w:themeColor="accent1" w:themeShade="BF"/>
        </w:rPr>
      </w:pPr>
      <w:bookmarkStart w:id="0" w:name="_GoBack"/>
      <w:r w:rsidRPr="00A1772F">
        <w:rPr>
          <w:rFonts w:asciiTheme="majorHAnsi" w:eastAsia="Times New Roman" w:hAnsiTheme="majorHAnsi" w:cstheme="majorHAnsi"/>
          <w:b/>
          <w:color w:val="2F5496" w:themeColor="accent1" w:themeShade="BF"/>
        </w:rPr>
        <w:t>PHTT 6822: Health promotion, Disease Prevention and Wellness</w:t>
      </w:r>
    </w:p>
    <w:p w14:paraId="21BDF9A3" w14:textId="77777777" w:rsidR="00A1772F" w:rsidRPr="00A1772F" w:rsidRDefault="00A1772F" w:rsidP="00A1772F">
      <w:pPr>
        <w:rPr>
          <w:rFonts w:asciiTheme="majorHAnsi" w:eastAsia="Times New Roman" w:hAnsiTheme="majorHAnsi" w:cstheme="majorHAnsi"/>
        </w:rPr>
      </w:pPr>
    </w:p>
    <w:p w14:paraId="101E9877" w14:textId="77777777" w:rsidR="00A1772F" w:rsidRPr="00A1772F" w:rsidRDefault="00A1772F" w:rsidP="00A1772F">
      <w:pPr>
        <w:jc w:val="center"/>
        <w:rPr>
          <w:rFonts w:asciiTheme="majorHAnsi" w:eastAsia="Times New Roman" w:hAnsiTheme="majorHAnsi" w:cstheme="majorHAnsi"/>
          <w:color w:val="2F5496" w:themeColor="accent1" w:themeShade="BF"/>
        </w:rPr>
      </w:pPr>
      <w:r w:rsidRPr="00A1772F">
        <w:rPr>
          <w:rFonts w:asciiTheme="majorHAnsi" w:eastAsia="Times New Roman" w:hAnsiTheme="majorHAnsi" w:cstheme="majorHAnsi"/>
          <w:color w:val="2F5496" w:themeColor="accent1" w:themeShade="BF"/>
        </w:rPr>
        <w:t>Health Promotion, Disease Prevention and Wellness</w:t>
      </w:r>
      <w:r>
        <w:rPr>
          <w:rFonts w:asciiTheme="majorHAnsi" w:eastAsia="Times New Roman" w:hAnsiTheme="majorHAnsi" w:cstheme="majorHAnsi"/>
          <w:color w:val="2F5496" w:themeColor="accent1" w:themeShade="BF"/>
        </w:rPr>
        <w:t xml:space="preserve"> Program</w:t>
      </w:r>
      <w:r w:rsidRPr="00A1772F">
        <w:rPr>
          <w:rFonts w:asciiTheme="majorHAnsi" w:eastAsia="Times New Roman" w:hAnsiTheme="majorHAnsi" w:cstheme="majorHAnsi"/>
          <w:color w:val="2F5496" w:themeColor="accent1" w:themeShade="BF"/>
        </w:rPr>
        <w:t xml:space="preserve"> Proposal </w:t>
      </w:r>
      <w:r>
        <w:rPr>
          <w:rFonts w:asciiTheme="majorHAnsi" w:eastAsia="Times New Roman" w:hAnsiTheme="majorHAnsi" w:cstheme="majorHAnsi"/>
          <w:color w:val="2F5496" w:themeColor="accent1" w:themeShade="BF"/>
        </w:rPr>
        <w:t xml:space="preserve">&amp; </w:t>
      </w:r>
      <w:r w:rsidRPr="00A1772F">
        <w:rPr>
          <w:rFonts w:asciiTheme="majorHAnsi" w:eastAsia="Times New Roman" w:hAnsiTheme="majorHAnsi" w:cstheme="majorHAnsi"/>
          <w:color w:val="2F5496" w:themeColor="accent1" w:themeShade="BF"/>
        </w:rPr>
        <w:t>Education/Instructional Program Assignment</w:t>
      </w:r>
    </w:p>
    <w:p w14:paraId="00CBD431" w14:textId="77777777" w:rsidR="00A1772F" w:rsidRPr="00D02E32" w:rsidRDefault="00A1772F" w:rsidP="00A1772F">
      <w:pPr>
        <w:rPr>
          <w:rFonts w:asciiTheme="majorHAnsi" w:hAnsiTheme="majorHAnsi" w:cstheme="majorHAnsi"/>
        </w:rPr>
      </w:pPr>
    </w:p>
    <w:p w14:paraId="5A8E48BC" w14:textId="5C0657D1" w:rsidR="004E1952" w:rsidRDefault="002C7D82" w:rsidP="00D02E32">
      <w:pPr>
        <w:shd w:val="clear" w:color="auto" w:fill="FFFFFF"/>
        <w:rPr>
          <w:rFonts w:asciiTheme="majorHAnsi" w:hAnsiTheme="majorHAnsi" w:cstheme="majorHAnsi"/>
          <w:color w:val="333333"/>
        </w:rPr>
      </w:pPr>
      <w:r w:rsidRPr="00D02E32">
        <w:rPr>
          <w:rStyle w:val="Strong"/>
          <w:rFonts w:asciiTheme="majorHAnsi" w:hAnsiTheme="majorHAnsi" w:cstheme="majorHAnsi"/>
          <w:color w:val="333333"/>
        </w:rPr>
        <w:t>Purpose:</w:t>
      </w:r>
      <w:r w:rsidRPr="00D02E32">
        <w:rPr>
          <w:rFonts w:asciiTheme="majorHAnsi" w:hAnsiTheme="majorHAnsi" w:cstheme="majorHAnsi"/>
          <w:color w:val="333333"/>
        </w:rPr>
        <w:t> </w:t>
      </w:r>
      <w:r w:rsidRPr="00D02E32">
        <w:rPr>
          <w:rFonts w:asciiTheme="majorHAnsi" w:eastAsia="Times New Roman" w:hAnsiTheme="majorHAnsi" w:cstheme="majorHAnsi"/>
          <w:color w:val="333333"/>
        </w:rPr>
        <w:t xml:space="preserve">The purpose and focus of this assignment is to apply the theories of behavior </w:t>
      </w:r>
      <w:r w:rsidRPr="002C7D82">
        <w:rPr>
          <w:rFonts w:asciiTheme="majorHAnsi" w:eastAsia="Times New Roman" w:hAnsiTheme="majorHAnsi" w:cstheme="majorHAnsi"/>
          <w:color w:val="333333"/>
        </w:rPr>
        <w:t>change and</w:t>
      </w:r>
      <w:r w:rsidR="004E1952">
        <w:rPr>
          <w:rFonts w:asciiTheme="majorHAnsi" w:eastAsia="Times New Roman" w:hAnsiTheme="majorHAnsi" w:cstheme="majorHAnsi"/>
          <w:color w:val="333333"/>
        </w:rPr>
        <w:t xml:space="preserve"> </w:t>
      </w:r>
      <w:r w:rsidRPr="002C7D82">
        <w:rPr>
          <w:rFonts w:asciiTheme="majorHAnsi" w:eastAsia="Times New Roman" w:hAnsiTheme="majorHAnsi" w:cstheme="majorHAnsi"/>
          <w:color w:val="333333"/>
        </w:rPr>
        <w:t xml:space="preserve">community education through the identification of health risk factors and interventions to promote behavior change, </w:t>
      </w:r>
      <w:r w:rsidR="004E1952">
        <w:rPr>
          <w:rFonts w:asciiTheme="majorHAnsi" w:eastAsia="Times New Roman" w:hAnsiTheme="majorHAnsi" w:cstheme="majorHAnsi"/>
          <w:color w:val="333333"/>
        </w:rPr>
        <w:t xml:space="preserve">disease prevention, </w:t>
      </w:r>
      <w:r w:rsidRPr="002C7D82">
        <w:rPr>
          <w:rFonts w:asciiTheme="majorHAnsi" w:eastAsia="Times New Roman" w:hAnsiTheme="majorHAnsi" w:cstheme="majorHAnsi"/>
          <w:color w:val="333333"/>
        </w:rPr>
        <w:t>wellness and physical activity in at risk</w:t>
      </w:r>
      <w:r w:rsidRPr="00D02E32">
        <w:rPr>
          <w:rFonts w:asciiTheme="majorHAnsi" w:eastAsia="Times New Roman" w:hAnsiTheme="majorHAnsi" w:cstheme="majorHAnsi"/>
          <w:color w:val="333333"/>
        </w:rPr>
        <w:t xml:space="preserve"> </w:t>
      </w:r>
      <w:r w:rsidRPr="002C7D82">
        <w:rPr>
          <w:rFonts w:asciiTheme="majorHAnsi" w:eastAsia="Times New Roman" w:hAnsiTheme="majorHAnsi" w:cstheme="majorHAnsi"/>
          <w:color w:val="333333"/>
        </w:rPr>
        <w:t>populations.</w:t>
      </w:r>
      <w:r w:rsidR="00D02E32" w:rsidRPr="00D02E32">
        <w:rPr>
          <w:rFonts w:asciiTheme="majorHAnsi" w:eastAsia="Times New Roman" w:hAnsiTheme="majorHAnsi" w:cstheme="majorHAnsi"/>
          <w:color w:val="333333"/>
        </w:rPr>
        <w:t xml:space="preserve"> </w:t>
      </w:r>
      <w:r w:rsidR="00D02E32" w:rsidRPr="00D02E32">
        <w:rPr>
          <w:rFonts w:asciiTheme="majorHAnsi" w:hAnsiTheme="majorHAnsi" w:cstheme="majorHAnsi"/>
          <w:color w:val="333333"/>
        </w:rPr>
        <w:t xml:space="preserve">You are </w:t>
      </w:r>
      <w:r w:rsidR="005E0F4A">
        <w:rPr>
          <w:rFonts w:asciiTheme="majorHAnsi" w:hAnsiTheme="majorHAnsi" w:cstheme="majorHAnsi"/>
          <w:color w:val="333333"/>
        </w:rPr>
        <w:t xml:space="preserve">also </w:t>
      </w:r>
      <w:r w:rsidR="00D02E32" w:rsidRPr="00D02E32">
        <w:rPr>
          <w:rFonts w:asciiTheme="majorHAnsi" w:hAnsiTheme="majorHAnsi" w:cstheme="majorHAnsi"/>
          <w:color w:val="333333"/>
        </w:rPr>
        <w:t>asked to</w:t>
      </w:r>
      <w:r w:rsidRPr="00D02E32">
        <w:rPr>
          <w:rFonts w:asciiTheme="majorHAnsi" w:hAnsiTheme="majorHAnsi" w:cstheme="majorHAnsi"/>
          <w:color w:val="333333"/>
        </w:rPr>
        <w:t xml:space="preserve"> demonstrate your ability to plan for and implement an instructional session by applying the principles of teaching and learning</w:t>
      </w:r>
      <w:r w:rsidR="00D02E32" w:rsidRPr="00D02E32">
        <w:rPr>
          <w:rFonts w:asciiTheme="majorHAnsi" w:hAnsiTheme="majorHAnsi" w:cstheme="majorHAnsi"/>
          <w:color w:val="333333"/>
        </w:rPr>
        <w:t xml:space="preserve">.  </w:t>
      </w:r>
    </w:p>
    <w:p w14:paraId="7A63D11A" w14:textId="77777777" w:rsidR="004E1952" w:rsidRDefault="004E1952" w:rsidP="00D02E32">
      <w:pPr>
        <w:shd w:val="clear" w:color="auto" w:fill="FFFFFF"/>
        <w:rPr>
          <w:rFonts w:asciiTheme="majorHAnsi" w:hAnsiTheme="majorHAnsi" w:cstheme="majorHAnsi"/>
          <w:color w:val="333333"/>
        </w:rPr>
      </w:pPr>
    </w:p>
    <w:p w14:paraId="6E0C65EB" w14:textId="161C8BC7" w:rsidR="002C7D82" w:rsidRPr="00D02E32" w:rsidRDefault="004E1952" w:rsidP="00D02E32">
      <w:pPr>
        <w:shd w:val="clear" w:color="auto" w:fill="FFFFFF"/>
        <w:rPr>
          <w:rFonts w:asciiTheme="majorHAnsi" w:eastAsia="Times New Roman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For this assignment y</w:t>
      </w:r>
      <w:r w:rsidR="00D02E32" w:rsidRPr="00D02E32">
        <w:rPr>
          <w:rFonts w:asciiTheme="majorHAnsi" w:hAnsiTheme="majorHAnsi" w:cstheme="majorHAnsi"/>
          <w:color w:val="333333"/>
        </w:rPr>
        <w:t xml:space="preserve">ou will submit: </w:t>
      </w:r>
      <w:r w:rsidR="002C7D82" w:rsidRPr="00D02E32">
        <w:rPr>
          <w:rFonts w:asciiTheme="majorHAnsi" w:hAnsiTheme="majorHAnsi" w:cstheme="majorHAnsi"/>
          <w:color w:val="333333"/>
        </w:rPr>
        <w:t>a)</w:t>
      </w:r>
      <w:r w:rsidR="00D02E32" w:rsidRPr="00D02E32">
        <w:rPr>
          <w:rFonts w:asciiTheme="majorHAnsi" w:hAnsiTheme="majorHAnsi" w:cstheme="majorHAnsi"/>
          <w:color w:val="333333"/>
        </w:rPr>
        <w:t xml:space="preserve"> program proposal,</w:t>
      </w:r>
      <w:r w:rsidR="002C7D82" w:rsidRPr="00D02E32">
        <w:rPr>
          <w:rFonts w:asciiTheme="majorHAnsi" w:hAnsiTheme="majorHAnsi" w:cstheme="majorHAnsi"/>
          <w:color w:val="333333"/>
        </w:rPr>
        <w:t xml:space="preserve"> </w:t>
      </w:r>
      <w:r w:rsidR="00D02E32" w:rsidRPr="00D02E32">
        <w:rPr>
          <w:rFonts w:asciiTheme="majorHAnsi" w:hAnsiTheme="majorHAnsi" w:cstheme="majorHAnsi"/>
          <w:color w:val="333333"/>
        </w:rPr>
        <w:t>b) an</w:t>
      </w:r>
      <w:r w:rsidR="002C7D82" w:rsidRPr="00D02E32">
        <w:rPr>
          <w:rFonts w:asciiTheme="majorHAnsi" w:hAnsiTheme="majorHAnsi" w:cstheme="majorHAnsi"/>
          <w:color w:val="333333"/>
        </w:rPr>
        <w:t xml:space="preserve"> educational plan</w:t>
      </w:r>
      <w:r w:rsidR="00D02E32" w:rsidRPr="00D02E32">
        <w:rPr>
          <w:rFonts w:asciiTheme="majorHAnsi" w:hAnsiTheme="majorHAnsi" w:cstheme="majorHAnsi"/>
          <w:color w:val="333333"/>
        </w:rPr>
        <w:t>,</w:t>
      </w:r>
      <w:r w:rsidR="002C7D82" w:rsidRPr="00D02E32">
        <w:rPr>
          <w:rFonts w:asciiTheme="majorHAnsi" w:hAnsiTheme="majorHAnsi" w:cstheme="majorHAnsi"/>
          <w:color w:val="333333"/>
        </w:rPr>
        <w:t xml:space="preserve"> and </w:t>
      </w:r>
      <w:r w:rsidR="00D02E32" w:rsidRPr="00D02E32">
        <w:rPr>
          <w:rFonts w:asciiTheme="majorHAnsi" w:hAnsiTheme="majorHAnsi" w:cstheme="majorHAnsi"/>
          <w:color w:val="333333"/>
        </w:rPr>
        <w:t>c</w:t>
      </w:r>
      <w:r w:rsidR="002C7D82" w:rsidRPr="00D02E32">
        <w:rPr>
          <w:rFonts w:asciiTheme="majorHAnsi" w:hAnsiTheme="majorHAnsi" w:cstheme="majorHAnsi"/>
          <w:color w:val="333333"/>
        </w:rPr>
        <w:t xml:space="preserve">) </w:t>
      </w:r>
      <w:r w:rsidR="00D02E32" w:rsidRPr="00D02E32">
        <w:rPr>
          <w:rFonts w:asciiTheme="majorHAnsi" w:hAnsiTheme="majorHAnsi" w:cstheme="majorHAnsi"/>
          <w:color w:val="333333"/>
        </w:rPr>
        <w:t xml:space="preserve">a video of </w:t>
      </w:r>
      <w:r w:rsidR="007C45E0">
        <w:rPr>
          <w:rFonts w:asciiTheme="majorHAnsi" w:hAnsiTheme="majorHAnsi" w:cstheme="majorHAnsi"/>
          <w:color w:val="333333"/>
        </w:rPr>
        <w:t xml:space="preserve">your group leading </w:t>
      </w:r>
      <w:r w:rsidR="00D02E32" w:rsidRPr="00D02E32">
        <w:rPr>
          <w:rFonts w:asciiTheme="majorHAnsi" w:hAnsiTheme="majorHAnsi" w:cstheme="majorHAnsi"/>
          <w:color w:val="333333"/>
        </w:rPr>
        <w:t>an</w:t>
      </w:r>
      <w:r w:rsidR="002C7D82" w:rsidRPr="00D02E32">
        <w:rPr>
          <w:rFonts w:asciiTheme="majorHAnsi" w:hAnsiTheme="majorHAnsi" w:cstheme="majorHAnsi"/>
          <w:color w:val="333333"/>
        </w:rPr>
        <w:t xml:space="preserve"> instructional session</w:t>
      </w:r>
      <w:r>
        <w:rPr>
          <w:rFonts w:asciiTheme="majorHAnsi" w:hAnsiTheme="majorHAnsi" w:cstheme="majorHAnsi"/>
          <w:color w:val="333333"/>
        </w:rPr>
        <w:t>-</w:t>
      </w:r>
      <w:r w:rsidR="007C45E0">
        <w:rPr>
          <w:rFonts w:asciiTheme="majorHAnsi" w:hAnsiTheme="majorHAnsi" w:cstheme="majorHAnsi"/>
          <w:color w:val="333333"/>
        </w:rPr>
        <w:t xml:space="preserve">teaching a psychomotor skill to a real or simulated </w:t>
      </w:r>
      <w:r>
        <w:rPr>
          <w:rFonts w:asciiTheme="majorHAnsi" w:hAnsiTheme="majorHAnsi" w:cstheme="majorHAnsi"/>
          <w:color w:val="333333"/>
        </w:rPr>
        <w:t xml:space="preserve">individual </w:t>
      </w:r>
      <w:r w:rsidR="007C45E0">
        <w:rPr>
          <w:rFonts w:asciiTheme="majorHAnsi" w:hAnsiTheme="majorHAnsi" w:cstheme="majorHAnsi"/>
          <w:color w:val="333333"/>
        </w:rPr>
        <w:t xml:space="preserve">patient </w:t>
      </w:r>
      <w:r>
        <w:rPr>
          <w:rFonts w:asciiTheme="majorHAnsi" w:hAnsiTheme="majorHAnsi" w:cstheme="majorHAnsi"/>
          <w:color w:val="333333"/>
        </w:rPr>
        <w:t xml:space="preserve">or patient </w:t>
      </w:r>
      <w:r w:rsidR="007C45E0">
        <w:rPr>
          <w:rFonts w:asciiTheme="majorHAnsi" w:hAnsiTheme="majorHAnsi" w:cstheme="majorHAnsi"/>
          <w:color w:val="333333"/>
        </w:rPr>
        <w:t xml:space="preserve">population </w:t>
      </w:r>
      <w:r w:rsidR="002C7D82" w:rsidRPr="00D02E32">
        <w:rPr>
          <w:rFonts w:asciiTheme="majorHAnsi" w:hAnsiTheme="majorHAnsi" w:cstheme="majorHAnsi"/>
          <w:color w:val="333333"/>
        </w:rPr>
        <w:t>(</w:t>
      </w:r>
      <w:r w:rsidR="00BA7320">
        <w:rPr>
          <w:rFonts w:asciiTheme="majorHAnsi" w:hAnsiTheme="majorHAnsi" w:cstheme="majorHAnsi"/>
          <w:color w:val="333333"/>
        </w:rPr>
        <w:t>20-minute</w:t>
      </w:r>
      <w:r>
        <w:rPr>
          <w:rFonts w:asciiTheme="majorHAnsi" w:hAnsiTheme="majorHAnsi" w:cstheme="majorHAnsi"/>
          <w:color w:val="333333"/>
        </w:rPr>
        <w:t xml:space="preserve"> </w:t>
      </w:r>
      <w:r w:rsidR="00D02E32" w:rsidRPr="00D02E32">
        <w:rPr>
          <w:rFonts w:asciiTheme="majorHAnsi" w:hAnsiTheme="majorHAnsi" w:cstheme="majorHAnsi"/>
          <w:color w:val="333333"/>
        </w:rPr>
        <w:t>video</w:t>
      </w:r>
      <w:r w:rsidR="002C7D82" w:rsidRPr="00D02E32">
        <w:rPr>
          <w:rFonts w:asciiTheme="majorHAnsi" w:hAnsiTheme="majorHAnsi" w:cstheme="majorHAnsi"/>
          <w:color w:val="333333"/>
        </w:rPr>
        <w:t xml:space="preserve"> demonstration</w:t>
      </w:r>
      <w:r>
        <w:rPr>
          <w:rFonts w:asciiTheme="majorHAnsi" w:hAnsiTheme="majorHAnsi" w:cstheme="majorHAnsi"/>
          <w:color w:val="333333"/>
        </w:rPr>
        <w:t>, including 5 minutes to test for learning</w:t>
      </w:r>
      <w:r w:rsidR="002C7D82" w:rsidRPr="00D02E32">
        <w:rPr>
          <w:rFonts w:asciiTheme="majorHAnsi" w:hAnsiTheme="majorHAnsi" w:cstheme="majorHAnsi"/>
          <w:color w:val="333333"/>
        </w:rPr>
        <w:t>). </w:t>
      </w:r>
    </w:p>
    <w:p w14:paraId="788394BD" w14:textId="1D7E0220" w:rsidR="00BA7320" w:rsidRDefault="00BA7320" w:rsidP="00062B5A">
      <w:pPr>
        <w:pStyle w:val="NormalWeb"/>
        <w:numPr>
          <w:ilvl w:val="0"/>
          <w:numId w:val="10"/>
        </w:numPr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b/>
        </w:rPr>
      </w:pPr>
      <w:r w:rsidRPr="007C45E0">
        <w:rPr>
          <w:rStyle w:val="Strong"/>
          <w:rFonts w:asciiTheme="majorHAnsi" w:hAnsiTheme="majorHAnsi" w:cstheme="majorHAnsi"/>
          <w:color w:val="333333"/>
        </w:rPr>
        <w:t>Organization</w:t>
      </w:r>
      <w:r>
        <w:rPr>
          <w:rFonts w:asciiTheme="majorHAnsi" w:hAnsiTheme="majorHAnsi" w:cstheme="majorHAnsi"/>
          <w:color w:val="333333"/>
        </w:rPr>
        <w:t xml:space="preserve"> </w:t>
      </w:r>
      <w:r w:rsidRPr="00BA7320">
        <w:rPr>
          <w:rFonts w:asciiTheme="majorHAnsi" w:hAnsiTheme="majorHAnsi" w:cstheme="majorHAnsi"/>
          <w:b/>
          <w:color w:val="333333"/>
        </w:rPr>
        <w:t>Program proposal</w:t>
      </w:r>
    </w:p>
    <w:p w14:paraId="3365E75B" w14:textId="7041A609" w:rsidR="00A1772F" w:rsidRPr="00062B5A" w:rsidRDefault="00BA7320" w:rsidP="00BA7320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i/>
          <w:color w:val="333333"/>
        </w:rPr>
      </w:pPr>
      <w:r w:rsidRPr="00062B5A">
        <w:rPr>
          <w:rFonts w:asciiTheme="majorHAnsi" w:hAnsiTheme="majorHAnsi" w:cstheme="majorHAnsi"/>
          <w:i/>
        </w:rPr>
        <w:t>Working in group</w:t>
      </w:r>
      <w:r w:rsidR="004A1C67">
        <w:rPr>
          <w:rFonts w:asciiTheme="majorHAnsi" w:hAnsiTheme="majorHAnsi" w:cstheme="majorHAnsi"/>
          <w:i/>
        </w:rPr>
        <w:t>s</w:t>
      </w:r>
      <w:r w:rsidRPr="00062B5A">
        <w:rPr>
          <w:rFonts w:asciiTheme="majorHAnsi" w:hAnsiTheme="majorHAnsi" w:cstheme="majorHAnsi"/>
          <w:i/>
        </w:rPr>
        <w:t>, each group will be responsible for:</w:t>
      </w:r>
    </w:p>
    <w:p w14:paraId="67696D8D" w14:textId="70CE43CC" w:rsidR="00A1772F" w:rsidRPr="00531061" w:rsidRDefault="00A1772F" w:rsidP="00A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531061">
        <w:rPr>
          <w:rFonts w:asciiTheme="majorHAnsi" w:hAnsiTheme="majorHAnsi" w:cstheme="majorHAnsi"/>
          <w:b/>
          <w:bCs/>
        </w:rPr>
        <w:t>Identifying an at-risk population</w:t>
      </w:r>
      <w:r w:rsidR="001F278C">
        <w:rPr>
          <w:rFonts w:asciiTheme="majorHAnsi" w:hAnsiTheme="majorHAnsi" w:cstheme="majorHAnsi"/>
          <w:b/>
          <w:bCs/>
        </w:rPr>
        <w:t>: (Amputees)</w:t>
      </w:r>
    </w:p>
    <w:p w14:paraId="529CBA76" w14:textId="77777777" w:rsidR="00A1772F" w:rsidRPr="00A1772F" w:rsidRDefault="00A1772F" w:rsidP="00A1772F">
      <w:pPr>
        <w:pStyle w:val="ListParagraph"/>
        <w:ind w:left="360"/>
        <w:rPr>
          <w:rFonts w:asciiTheme="majorHAnsi" w:hAnsiTheme="majorHAnsi" w:cstheme="majorHAnsi"/>
        </w:rPr>
      </w:pPr>
    </w:p>
    <w:p w14:paraId="61AA292A" w14:textId="68F33EB0" w:rsidR="00A1772F" w:rsidRPr="00531061" w:rsidRDefault="00A1772F" w:rsidP="00A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531061">
        <w:rPr>
          <w:rFonts w:asciiTheme="majorHAnsi" w:hAnsiTheme="majorHAnsi" w:cstheme="majorHAnsi"/>
          <w:b/>
          <w:bCs/>
        </w:rPr>
        <w:t>Choosing a planning model on which to guide you in the development of a health promotion, disease prevention and wellness program</w:t>
      </w:r>
      <w:r w:rsidR="001F278C">
        <w:rPr>
          <w:rFonts w:asciiTheme="majorHAnsi" w:hAnsiTheme="majorHAnsi" w:cstheme="majorHAnsi"/>
          <w:b/>
          <w:bCs/>
        </w:rPr>
        <w:t xml:space="preserve"> (decided to use the “Precede-Proceed Model” and the “Theory of Planned Behavior”)</w:t>
      </w:r>
    </w:p>
    <w:p w14:paraId="57FA2A77" w14:textId="77777777" w:rsidR="00A1772F" w:rsidRPr="00A1772F" w:rsidRDefault="00A1772F" w:rsidP="00A1772F">
      <w:pPr>
        <w:rPr>
          <w:rFonts w:asciiTheme="majorHAnsi" w:hAnsiTheme="majorHAnsi" w:cstheme="majorHAnsi"/>
        </w:rPr>
      </w:pPr>
      <w:r w:rsidRPr="00A1772F">
        <w:rPr>
          <w:rFonts w:asciiTheme="majorHAnsi" w:hAnsiTheme="majorHAnsi" w:cstheme="majorHAnsi"/>
        </w:rPr>
        <w:t xml:space="preserve"> </w:t>
      </w:r>
    </w:p>
    <w:p w14:paraId="333BFAE3" w14:textId="77777777" w:rsidR="00A1772F" w:rsidRDefault="00A1772F" w:rsidP="00A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772F">
        <w:rPr>
          <w:rFonts w:asciiTheme="majorHAnsi" w:hAnsiTheme="majorHAnsi" w:cstheme="majorHAnsi"/>
        </w:rPr>
        <w:t xml:space="preserve">Developing a program rationale (evidence-based literature review; identification of priorities of target population) </w:t>
      </w:r>
    </w:p>
    <w:p w14:paraId="1F14A046" w14:textId="77777777" w:rsidR="00A1772F" w:rsidRPr="00A1772F" w:rsidRDefault="00A1772F" w:rsidP="00A1772F">
      <w:pPr>
        <w:rPr>
          <w:rFonts w:asciiTheme="majorHAnsi" w:hAnsiTheme="majorHAnsi" w:cstheme="majorHAnsi"/>
        </w:rPr>
      </w:pPr>
    </w:p>
    <w:p w14:paraId="75554DAE" w14:textId="77777777" w:rsidR="00A1772F" w:rsidRDefault="00A1772F" w:rsidP="00A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772F">
        <w:rPr>
          <w:rFonts w:asciiTheme="majorHAnsi" w:hAnsiTheme="majorHAnsi" w:cstheme="majorHAnsi"/>
        </w:rPr>
        <w:t xml:space="preserve">Developing a mission and vision statement for the program </w:t>
      </w:r>
    </w:p>
    <w:p w14:paraId="64920B83" w14:textId="77777777" w:rsidR="00A1772F" w:rsidRPr="00A1772F" w:rsidRDefault="00A1772F" w:rsidP="00A1772F">
      <w:pPr>
        <w:rPr>
          <w:rFonts w:asciiTheme="majorHAnsi" w:hAnsiTheme="majorHAnsi" w:cstheme="majorHAnsi"/>
        </w:rPr>
      </w:pPr>
    </w:p>
    <w:p w14:paraId="51D091CE" w14:textId="77777777" w:rsidR="00A1772F" w:rsidRDefault="00A1772F" w:rsidP="00A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772F">
        <w:rPr>
          <w:rFonts w:asciiTheme="majorHAnsi" w:hAnsiTheme="majorHAnsi" w:cstheme="majorHAnsi"/>
        </w:rPr>
        <w:t xml:space="preserve">Developing goals and objectives for the program </w:t>
      </w:r>
    </w:p>
    <w:p w14:paraId="49767748" w14:textId="77777777" w:rsidR="00A1772F" w:rsidRPr="00A1772F" w:rsidRDefault="00A1772F" w:rsidP="00A1772F">
      <w:pPr>
        <w:rPr>
          <w:rFonts w:asciiTheme="majorHAnsi" w:hAnsiTheme="majorHAnsi" w:cstheme="majorHAnsi"/>
        </w:rPr>
      </w:pPr>
    </w:p>
    <w:p w14:paraId="60CAF120" w14:textId="77777777" w:rsidR="00A1772F" w:rsidRDefault="00A1772F" w:rsidP="00A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772F">
        <w:rPr>
          <w:rFonts w:asciiTheme="majorHAnsi" w:hAnsiTheme="majorHAnsi" w:cstheme="majorHAnsi"/>
        </w:rPr>
        <w:t>Conducting a needs assessment for population identified</w:t>
      </w:r>
      <w:r>
        <w:rPr>
          <w:rFonts w:asciiTheme="majorHAnsi" w:hAnsiTheme="majorHAnsi" w:cstheme="majorHAnsi"/>
        </w:rPr>
        <w:t xml:space="preserve"> using either primary or secondary data</w:t>
      </w:r>
      <w:r w:rsidRPr="00A1772F">
        <w:rPr>
          <w:rFonts w:asciiTheme="majorHAnsi" w:hAnsiTheme="majorHAnsi" w:cstheme="majorHAnsi"/>
        </w:rPr>
        <w:t xml:space="preserve"> (must include a written summary of findings with proposal) </w:t>
      </w:r>
    </w:p>
    <w:p w14:paraId="64914F03" w14:textId="77777777" w:rsidR="00A1772F" w:rsidRPr="00A1772F" w:rsidRDefault="00A1772F" w:rsidP="00A1772F">
      <w:pPr>
        <w:rPr>
          <w:rFonts w:asciiTheme="majorHAnsi" w:hAnsiTheme="majorHAnsi" w:cstheme="majorHAnsi"/>
        </w:rPr>
      </w:pPr>
    </w:p>
    <w:p w14:paraId="3590FFA1" w14:textId="77777777" w:rsidR="00A1772F" w:rsidRDefault="00A1772F" w:rsidP="00A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772F">
        <w:rPr>
          <w:rFonts w:asciiTheme="majorHAnsi" w:hAnsiTheme="majorHAnsi" w:cstheme="majorHAnsi"/>
        </w:rPr>
        <w:t xml:space="preserve">Creating an intervention for the targeted at-risk population </w:t>
      </w:r>
    </w:p>
    <w:p w14:paraId="16AB9FA7" w14:textId="77777777" w:rsidR="00A1772F" w:rsidRPr="00A1772F" w:rsidRDefault="00A1772F" w:rsidP="00A1772F">
      <w:pPr>
        <w:rPr>
          <w:rFonts w:asciiTheme="majorHAnsi" w:hAnsiTheme="majorHAnsi" w:cstheme="majorHAnsi"/>
        </w:rPr>
      </w:pPr>
    </w:p>
    <w:p w14:paraId="51188D2D" w14:textId="77777777" w:rsidR="00A1772F" w:rsidRDefault="00A1772F" w:rsidP="00A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772F">
        <w:rPr>
          <w:rFonts w:asciiTheme="majorHAnsi" w:hAnsiTheme="majorHAnsi" w:cstheme="majorHAnsi"/>
        </w:rPr>
        <w:t xml:space="preserve">Developing a budget to implement the program </w:t>
      </w:r>
    </w:p>
    <w:p w14:paraId="35ECEA70" w14:textId="77777777" w:rsidR="00A1772F" w:rsidRPr="00A1772F" w:rsidRDefault="00A1772F" w:rsidP="00A1772F">
      <w:pPr>
        <w:rPr>
          <w:rFonts w:asciiTheme="majorHAnsi" w:hAnsiTheme="majorHAnsi" w:cstheme="majorHAnsi"/>
        </w:rPr>
      </w:pPr>
    </w:p>
    <w:p w14:paraId="5CEAA486" w14:textId="77777777" w:rsidR="00A1772F" w:rsidRDefault="00A1772F" w:rsidP="00A1772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772F">
        <w:rPr>
          <w:rFonts w:asciiTheme="majorHAnsi" w:hAnsiTheme="majorHAnsi" w:cstheme="majorHAnsi"/>
        </w:rPr>
        <w:t xml:space="preserve">Identifying and assembling necessary resources (e.g. pamphlets, videos, etc.) for the program targeting the identified population </w:t>
      </w:r>
    </w:p>
    <w:p w14:paraId="30B6A0B7" w14:textId="77777777" w:rsidR="00A1772F" w:rsidRPr="007C45E0" w:rsidRDefault="00A1772F" w:rsidP="00A1772F">
      <w:pPr>
        <w:rPr>
          <w:rFonts w:asciiTheme="majorHAnsi" w:hAnsiTheme="majorHAnsi" w:cstheme="majorHAnsi"/>
        </w:rPr>
      </w:pPr>
    </w:p>
    <w:bookmarkEnd w:id="0"/>
    <w:p w14:paraId="2A1B65AD" w14:textId="1AE83A3F" w:rsidR="004E1952" w:rsidRDefault="00A1772F" w:rsidP="004E19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C45E0">
        <w:rPr>
          <w:rFonts w:asciiTheme="majorHAnsi" w:hAnsiTheme="majorHAnsi" w:cstheme="majorHAnsi"/>
        </w:rPr>
        <w:t>Developing plans on how to market the program to the target population</w:t>
      </w:r>
    </w:p>
    <w:p w14:paraId="14C4FE0A" w14:textId="77777777" w:rsidR="004E1952" w:rsidRPr="004E1952" w:rsidRDefault="004E1952" w:rsidP="004E1952">
      <w:pPr>
        <w:pStyle w:val="ListParagraph"/>
        <w:rPr>
          <w:rFonts w:asciiTheme="majorHAnsi" w:hAnsiTheme="majorHAnsi" w:cstheme="majorHAnsi"/>
        </w:rPr>
      </w:pPr>
    </w:p>
    <w:p w14:paraId="5A0F372F" w14:textId="07A471CF" w:rsidR="004E1952" w:rsidRDefault="004E1952" w:rsidP="004E19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Developing a one-page (single spaced) written Executive Summary of the developed program</w:t>
      </w:r>
    </w:p>
    <w:p w14:paraId="7D9F157B" w14:textId="77777777" w:rsidR="00BA7320" w:rsidRDefault="00BA7320" w:rsidP="00BA7320">
      <w:pPr>
        <w:rPr>
          <w:rFonts w:asciiTheme="majorHAnsi" w:eastAsia="Times New Roman" w:hAnsiTheme="majorHAnsi" w:cstheme="majorHAnsi"/>
          <w:b/>
          <w:color w:val="000000"/>
        </w:rPr>
      </w:pPr>
    </w:p>
    <w:p w14:paraId="48658ADA" w14:textId="401BE43E" w:rsidR="00BA7320" w:rsidRPr="00BA7320" w:rsidRDefault="00BA7320" w:rsidP="00BA7320">
      <w:pPr>
        <w:rPr>
          <w:rFonts w:asciiTheme="majorHAnsi" w:eastAsia="Times New Roman" w:hAnsiTheme="majorHAnsi" w:cstheme="majorHAnsi"/>
          <w:b/>
          <w:color w:val="000000"/>
        </w:rPr>
      </w:pPr>
      <w:r w:rsidRPr="00BA7320">
        <w:rPr>
          <w:rFonts w:asciiTheme="majorHAnsi" w:eastAsia="Times New Roman" w:hAnsiTheme="majorHAnsi" w:cstheme="majorHAnsi"/>
          <w:b/>
          <w:color w:val="000000"/>
        </w:rPr>
        <w:t>Evaluation</w:t>
      </w:r>
      <w:r>
        <w:rPr>
          <w:rFonts w:asciiTheme="majorHAnsi" w:eastAsia="Times New Roman" w:hAnsiTheme="majorHAnsi" w:cstheme="majorHAnsi"/>
          <w:b/>
          <w:color w:val="000000"/>
        </w:rPr>
        <w:t xml:space="preserve"> program proposal</w:t>
      </w:r>
    </w:p>
    <w:p w14:paraId="0D98761F" w14:textId="73757DFD" w:rsidR="00BA7320" w:rsidRDefault="00BA7320" w:rsidP="00BA7320">
      <w:pPr>
        <w:rPr>
          <w:rFonts w:asciiTheme="majorHAnsi" w:eastAsia="Times New Roman" w:hAnsiTheme="majorHAnsi" w:cstheme="majorHAnsi"/>
          <w:i/>
          <w:color w:val="000000"/>
        </w:rPr>
      </w:pPr>
      <w:r w:rsidRPr="00BA7320">
        <w:rPr>
          <w:rFonts w:asciiTheme="majorHAnsi" w:eastAsia="Times New Roman" w:hAnsiTheme="majorHAnsi" w:cstheme="majorHAnsi"/>
          <w:i/>
          <w:color w:val="000000"/>
        </w:rPr>
        <w:t>Each group will be evaluated based on the following criteria and included elements:</w:t>
      </w:r>
    </w:p>
    <w:p w14:paraId="7D6F45D9" w14:textId="77777777" w:rsidR="00062B5A" w:rsidRPr="00062B5A" w:rsidRDefault="00062B5A" w:rsidP="00BA7320">
      <w:pPr>
        <w:rPr>
          <w:rFonts w:asciiTheme="majorHAnsi" w:eastAsia="Times New Roman" w:hAnsiTheme="majorHAnsi" w:cstheme="majorHAnsi"/>
          <w:color w:val="000000"/>
        </w:rPr>
      </w:pPr>
    </w:p>
    <w:p w14:paraId="7FEACBE4" w14:textId="659A8447" w:rsidR="00BA7320" w:rsidRPr="00062B5A" w:rsidRDefault="00BA7320" w:rsidP="00062B5A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 xml:space="preserve">Identification of group members and allocation of primary vs. secondary responsibilities  </w:t>
      </w:r>
    </w:p>
    <w:p w14:paraId="360A257A" w14:textId="6034F9D7" w:rsidR="00BA7320" w:rsidRPr="00531061" w:rsidRDefault="00BA7320" w:rsidP="00062B5A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b/>
          <w:bCs/>
          <w:color w:val="000000"/>
        </w:rPr>
      </w:pPr>
      <w:r w:rsidRPr="00531061">
        <w:rPr>
          <w:rFonts w:asciiTheme="majorHAnsi" w:eastAsia="Times New Roman" w:hAnsiTheme="majorHAnsi" w:cstheme="majorHAnsi"/>
          <w:b/>
          <w:bCs/>
          <w:color w:val="000000"/>
        </w:rPr>
        <w:t>Theoretical bases of health behavior change (e.g. Stage of change model, Theory of planned behavior, etc.)</w:t>
      </w:r>
    </w:p>
    <w:p w14:paraId="3E4C79E9" w14:textId="4D9ADFC4" w:rsidR="00BA7320" w:rsidRPr="00062B5A" w:rsidRDefault="00BA7320" w:rsidP="00062B5A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>Priorities of target population addressed</w:t>
      </w:r>
    </w:p>
    <w:p w14:paraId="16EDB49E" w14:textId="33D904A5" w:rsidR="00BA7320" w:rsidRPr="00062B5A" w:rsidRDefault="00BA7320" w:rsidP="00062B5A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>Needs assessment</w:t>
      </w:r>
    </w:p>
    <w:p w14:paraId="3836C420" w14:textId="1BDAFBB1" w:rsidR="00BA7320" w:rsidRPr="00062B5A" w:rsidRDefault="00BA7320" w:rsidP="00062B5A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>Program budget</w:t>
      </w:r>
    </w:p>
    <w:p w14:paraId="280ED858" w14:textId="420768CC" w:rsidR="00BA7320" w:rsidRPr="00062B5A" w:rsidRDefault="00BA7320" w:rsidP="00062B5A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>Mission, Vision, Goal and Objectives</w:t>
      </w:r>
    </w:p>
    <w:p w14:paraId="5C8E5DD7" w14:textId="4FF6E444" w:rsidR="00BA7320" w:rsidRPr="00062B5A" w:rsidRDefault="00BA7320" w:rsidP="00062B5A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>Established Interventions</w:t>
      </w:r>
    </w:p>
    <w:p w14:paraId="5CB2F1F2" w14:textId="142091A5" w:rsidR="00BA7320" w:rsidRPr="00062B5A" w:rsidRDefault="00BA7320" w:rsidP="00062B5A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>Research evidence</w:t>
      </w:r>
    </w:p>
    <w:p w14:paraId="7A19438E" w14:textId="77777777" w:rsidR="00062B5A" w:rsidRDefault="00BA7320" w:rsidP="00062B5A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>Resources (pamphlets, videos, etc.)</w:t>
      </w:r>
    </w:p>
    <w:p w14:paraId="0320F2D5" w14:textId="5B70311E" w:rsidR="00062B5A" w:rsidRPr="00062B5A" w:rsidRDefault="00BA7320" w:rsidP="00062B5A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>Marketing concept and materials</w:t>
      </w:r>
    </w:p>
    <w:p w14:paraId="19AD199F" w14:textId="77777777" w:rsidR="00062B5A" w:rsidRDefault="00BA7320" w:rsidP="00BA7320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>Written executive summary</w:t>
      </w:r>
    </w:p>
    <w:p w14:paraId="146EF7E4" w14:textId="77777777" w:rsidR="00062B5A" w:rsidRDefault="00D310AB" w:rsidP="00BA7320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>Feasibility of implementing developed program (Is the program realistic)</w:t>
      </w:r>
    </w:p>
    <w:p w14:paraId="05D875D0" w14:textId="443DDDB3" w:rsidR="00D310AB" w:rsidRPr="00062B5A" w:rsidRDefault="00D310AB" w:rsidP="00BA7320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color w:val="000000"/>
        </w:rPr>
      </w:pPr>
      <w:r w:rsidRPr="00062B5A">
        <w:rPr>
          <w:rFonts w:asciiTheme="majorHAnsi" w:eastAsia="Times New Roman" w:hAnsiTheme="majorHAnsi" w:cstheme="majorHAnsi"/>
          <w:color w:val="000000"/>
        </w:rPr>
        <w:t xml:space="preserve">Organization and presentation of written program materials </w:t>
      </w:r>
    </w:p>
    <w:p w14:paraId="476DD2DF" w14:textId="77777777" w:rsidR="00BA7320" w:rsidRDefault="00BA7320" w:rsidP="007C45E0">
      <w:pPr>
        <w:pStyle w:val="NormalWeb"/>
        <w:shd w:val="clear" w:color="auto" w:fill="FFFFFF"/>
        <w:spacing w:before="180" w:beforeAutospacing="0" w:after="180" w:afterAutospacing="0"/>
        <w:rPr>
          <w:rFonts w:asciiTheme="majorHAnsi" w:hAnsiTheme="majorHAnsi" w:cstheme="majorHAnsi"/>
          <w:b/>
          <w:color w:val="333333"/>
        </w:rPr>
      </w:pPr>
    </w:p>
    <w:p w14:paraId="682EFBF8" w14:textId="74D0EC4F" w:rsidR="00AD4B6B" w:rsidRPr="00531061" w:rsidRDefault="00AD4B6B" w:rsidP="00531061">
      <w:pPr>
        <w:rPr>
          <w:rFonts w:asciiTheme="majorHAnsi" w:eastAsia="Times New Roman" w:hAnsiTheme="majorHAnsi" w:cstheme="majorHAnsi"/>
          <w:b/>
          <w:color w:val="333333"/>
        </w:rPr>
      </w:pPr>
    </w:p>
    <w:sectPr w:rsidR="00AD4B6B" w:rsidRPr="00531061" w:rsidSect="008D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E7EE7" w14:textId="77777777" w:rsidR="008C0744" w:rsidRDefault="008C0744" w:rsidP="00062B5A">
      <w:r>
        <w:separator/>
      </w:r>
    </w:p>
  </w:endnote>
  <w:endnote w:type="continuationSeparator" w:id="0">
    <w:p w14:paraId="27ACEBEE" w14:textId="77777777" w:rsidR="008C0744" w:rsidRDefault="008C0744" w:rsidP="0006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5147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2E584D" w14:textId="5098EF57" w:rsidR="00062B5A" w:rsidRDefault="00062B5A" w:rsidP="008612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7E4BC9" w14:textId="77777777" w:rsidR="00062B5A" w:rsidRDefault="00062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51599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42F846" w14:textId="05FDC4D9" w:rsidR="00062B5A" w:rsidRDefault="00062B5A" w:rsidP="008612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02E61F" w14:textId="77777777" w:rsidR="00062B5A" w:rsidRDefault="00062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D60C" w14:textId="77777777" w:rsidR="008C0744" w:rsidRDefault="008C0744" w:rsidP="00062B5A">
      <w:r>
        <w:separator/>
      </w:r>
    </w:p>
  </w:footnote>
  <w:footnote w:type="continuationSeparator" w:id="0">
    <w:p w14:paraId="4AD0FBF9" w14:textId="77777777" w:rsidR="008C0744" w:rsidRDefault="008C0744" w:rsidP="0006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522"/>
    <w:multiLevelType w:val="hybridMultilevel"/>
    <w:tmpl w:val="F3AE0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43835"/>
    <w:multiLevelType w:val="hybridMultilevel"/>
    <w:tmpl w:val="F2903FB6"/>
    <w:lvl w:ilvl="0" w:tplc="B9240DA6">
      <w:start w:val="1"/>
      <w:numFmt w:val="upperRoman"/>
      <w:lvlText w:val="%1.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77B3B"/>
    <w:multiLevelType w:val="hybridMultilevel"/>
    <w:tmpl w:val="7A547FF0"/>
    <w:lvl w:ilvl="0" w:tplc="92F6659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50A51"/>
    <w:multiLevelType w:val="hybridMultilevel"/>
    <w:tmpl w:val="B27A82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6454A"/>
    <w:multiLevelType w:val="hybridMultilevel"/>
    <w:tmpl w:val="B1E4F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C647B2E">
      <w:start w:val="3"/>
      <w:numFmt w:val="upperLetter"/>
      <w:lvlText w:val="%4."/>
      <w:lvlJc w:val="left"/>
      <w:pPr>
        <w:ind w:left="252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D5C38"/>
    <w:multiLevelType w:val="hybridMultilevel"/>
    <w:tmpl w:val="636820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61E"/>
    <w:multiLevelType w:val="hybridMultilevel"/>
    <w:tmpl w:val="8F4A9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71E6A"/>
    <w:multiLevelType w:val="hybridMultilevel"/>
    <w:tmpl w:val="F78A0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E02CE"/>
    <w:multiLevelType w:val="hybridMultilevel"/>
    <w:tmpl w:val="2A1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5D85"/>
    <w:multiLevelType w:val="hybridMultilevel"/>
    <w:tmpl w:val="13C030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0493C"/>
    <w:multiLevelType w:val="hybridMultilevel"/>
    <w:tmpl w:val="7B74AB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FC5483"/>
    <w:multiLevelType w:val="hybridMultilevel"/>
    <w:tmpl w:val="D3DC1C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978E4"/>
    <w:multiLevelType w:val="hybridMultilevel"/>
    <w:tmpl w:val="059E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2F"/>
    <w:rsid w:val="00062B5A"/>
    <w:rsid w:val="001055AF"/>
    <w:rsid w:val="001A50E8"/>
    <w:rsid w:val="001F278C"/>
    <w:rsid w:val="002C7D82"/>
    <w:rsid w:val="00414FCC"/>
    <w:rsid w:val="004454AA"/>
    <w:rsid w:val="004A1C67"/>
    <w:rsid w:val="004E1952"/>
    <w:rsid w:val="00531061"/>
    <w:rsid w:val="005E0F4A"/>
    <w:rsid w:val="00723B0F"/>
    <w:rsid w:val="007533A1"/>
    <w:rsid w:val="007C45E0"/>
    <w:rsid w:val="008058D1"/>
    <w:rsid w:val="008C0744"/>
    <w:rsid w:val="008D0DB1"/>
    <w:rsid w:val="00936AFB"/>
    <w:rsid w:val="00A1772F"/>
    <w:rsid w:val="00A27923"/>
    <w:rsid w:val="00A9626D"/>
    <w:rsid w:val="00AD4B6B"/>
    <w:rsid w:val="00BA7320"/>
    <w:rsid w:val="00C0641B"/>
    <w:rsid w:val="00CA2D22"/>
    <w:rsid w:val="00D02E32"/>
    <w:rsid w:val="00D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026F"/>
  <w14:defaultImageDpi w14:val="32767"/>
  <w15:chartTrackingRefBased/>
  <w15:docId w15:val="{C5D2FF11-DC8E-264B-B84F-71A0AC5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7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7D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7D82"/>
    <w:rPr>
      <w:b/>
      <w:bCs/>
    </w:rPr>
  </w:style>
  <w:style w:type="character" w:styleId="Emphasis">
    <w:name w:val="Emphasis"/>
    <w:basedOn w:val="DefaultParagraphFont"/>
    <w:uiPriority w:val="20"/>
    <w:qFormat/>
    <w:rsid w:val="002C7D8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62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B5A"/>
  </w:style>
  <w:style w:type="character" w:styleId="PageNumber">
    <w:name w:val="page number"/>
    <w:basedOn w:val="DefaultParagraphFont"/>
    <w:uiPriority w:val="99"/>
    <w:semiHidden/>
    <w:unhideWhenUsed/>
    <w:rsid w:val="0006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077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2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7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2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692285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9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0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1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021123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94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2020-03-24T10:25:00Z</dcterms:created>
  <dcterms:modified xsi:type="dcterms:W3CDTF">2020-03-24T10:25:00Z</dcterms:modified>
</cp:coreProperties>
</file>