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28" w:rsidRDefault="00987916">
      <w:r>
        <w:t xml:space="preserve">1. With reference to the safeguarding of a particular group, critically evaluate the key considerations and difficulties in the implementation of safeguarding policies and practices. 2. With reference to the safeguarding of a particular group, critically evaluate how partnerships and relationships can have an effect on safeguarding policies and practices </w:t>
      </w:r>
      <w:proofErr w:type="gramStart"/>
      <w:r>
        <w:t>Please</w:t>
      </w:r>
      <w:proofErr w:type="gramEnd"/>
      <w:r>
        <w:t xml:space="preserve"> see attached document</w:t>
      </w:r>
      <w:bookmarkStart w:id="0" w:name="_GoBack"/>
      <w:bookmarkEnd w:id="0"/>
    </w:p>
    <w:sectPr w:rsidR="004E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4"/>
    <w:rsid w:val="000B79A7"/>
    <w:rsid w:val="000C30C8"/>
    <w:rsid w:val="00260366"/>
    <w:rsid w:val="003D0A57"/>
    <w:rsid w:val="00401AD5"/>
    <w:rsid w:val="004A67C8"/>
    <w:rsid w:val="004E4828"/>
    <w:rsid w:val="00687F32"/>
    <w:rsid w:val="006F4E73"/>
    <w:rsid w:val="007C2D8C"/>
    <w:rsid w:val="0088492A"/>
    <w:rsid w:val="00916454"/>
    <w:rsid w:val="0097392A"/>
    <w:rsid w:val="00987916"/>
    <w:rsid w:val="009C3711"/>
    <w:rsid w:val="00A76253"/>
    <w:rsid w:val="00AD0C93"/>
    <w:rsid w:val="00AE51C9"/>
    <w:rsid w:val="00B526F6"/>
    <w:rsid w:val="00BB2E3F"/>
    <w:rsid w:val="00BE4191"/>
    <w:rsid w:val="00C15F1F"/>
    <w:rsid w:val="00CA3EB4"/>
    <w:rsid w:val="00DF6C01"/>
    <w:rsid w:val="00E2568E"/>
    <w:rsid w:val="00E4325B"/>
    <w:rsid w:val="00ED261E"/>
    <w:rsid w:val="00ED606E"/>
    <w:rsid w:val="00F003DB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E1D4-6C90-46FE-90D4-9DE09C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B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B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2020-03-24T07:58:00Z</dcterms:created>
  <dcterms:modified xsi:type="dcterms:W3CDTF">2020-03-24T07:58:00Z</dcterms:modified>
</cp:coreProperties>
</file>