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EB" w:rsidRPr="00EB6675" w:rsidRDefault="00546C4A">
      <w:pPr>
        <w:rPr>
          <w:rFonts w:ascii="Times New Roman" w:hAnsi="Times New Roman" w:cs="Times New Roman"/>
          <w:sz w:val="24"/>
          <w:szCs w:val="24"/>
        </w:rPr>
      </w:pPr>
      <w:r>
        <w:t xml:space="preserve">Description I have 3 questions to choose one Master’s </w:t>
      </w:r>
      <w:bookmarkStart w:id="0" w:name="_GoBack"/>
      <w:r>
        <w:t>in SOCIAL WORK Module: Social Work with Children and Families Assessment: 4,000-word assignment (100% For your information when preparing your coursework essay, refer to the ‘Statement of Authenticity’ (this can be found on the assessment tab of each module) Please use the Harvard Referencing Please answer ONE of the three questions below. 1. “Anyone working with children should see and speak to the child; to what they say; take their views seriously; and work with them and their families collaboratively when deciding how to support their needs" (HM Government, 2018). Critically reflect on how, in their direct work with young service users, social workers can enable children and young people from seldom heard groups to voice their opinions, needs and choices and ensure that decision-making processes are informed by their views. 2. Research studies and serious case reviews have highlighted that robust assessment and analysis are vital to safe planning, without which, practice lacks clarity and focus, and places children at risk of serious harm. Critically reflect on how, in their day-to-day practice with children and families, social workers can ensure that they both appropriately assess a child or young person’s needs and make relevant plans for how those needs can be best met. 3. Research demonstrates the importance of resilience factors in helping children to counter adverse experiences. Critically reflect on how, in their direct work with children and young people who have been abused, social workers can enable them to develop the resilience they need to recover from their experiences. NB Answer the question posed. Give significant attention to critical reflection on how social workers conduct their face-to-face interactions with children and parents/</w:t>
      </w:r>
      <w:proofErr w:type="spellStart"/>
      <w:r>
        <w:t>carers</w:t>
      </w:r>
      <w:proofErr w:type="spellEnd"/>
      <w:r>
        <w:t>. Refer to the relevant legislative and policy context. Demonstrate relevant reading and research and integrate discussion of relevant theory, including developmental theory, with discussion of practice.</w:t>
      </w:r>
      <w:bookmarkEnd w:id="0"/>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0C0413"/>
    <w:rsid w:val="00217EAA"/>
    <w:rsid w:val="00224D1C"/>
    <w:rsid w:val="00265718"/>
    <w:rsid w:val="0044266F"/>
    <w:rsid w:val="00546C4A"/>
    <w:rsid w:val="00575A7D"/>
    <w:rsid w:val="008B673D"/>
    <w:rsid w:val="00AE3BD2"/>
    <w:rsid w:val="00B43604"/>
    <w:rsid w:val="00B855DC"/>
    <w:rsid w:val="00BC4315"/>
    <w:rsid w:val="00BF3918"/>
    <w:rsid w:val="00D2126B"/>
    <w:rsid w:val="00D97DAD"/>
    <w:rsid w:val="00E239A2"/>
    <w:rsid w:val="00EB6675"/>
    <w:rsid w:val="00F00C2F"/>
    <w:rsid w:val="00FA60A1"/>
    <w:rsid w:val="00FC60EB"/>
    <w:rsid w:val="00FC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2020-03-06T09:38:00Z</dcterms:created>
  <dcterms:modified xsi:type="dcterms:W3CDTF">2020-03-06T09:38:00Z</dcterms:modified>
</cp:coreProperties>
</file>