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527A0" w14:textId="70B26602" w:rsidR="00930510" w:rsidRPr="00930510" w:rsidRDefault="00BE35DA" w:rsidP="00930510">
      <w:bookmarkStart w:id="0" w:name="_GoBack"/>
      <w:r w:rsidRPr="00BE35DA">
        <w:t xml:space="preserve">Topic 9 – Structure of the family, such as Single-Parent Households, Step-Families, Adoption, Religious Differences in families, Same-Sex Marriages/Families, etc. Structure of the family In this </w:t>
      </w:r>
      <w:proofErr w:type="gramStart"/>
      <w:r w:rsidRPr="00BE35DA">
        <w:t>essay ,</w:t>
      </w:r>
      <w:proofErr w:type="gramEnd"/>
      <w:r w:rsidRPr="00BE35DA">
        <w:t xml:space="preserve"> it need to explain what is Structure of the family and how the Structure of the family related to management of family. Moreover, use the book to be </w:t>
      </w:r>
      <w:proofErr w:type="gramStart"/>
      <w:r w:rsidRPr="00BE35DA">
        <w:t>an</w:t>
      </w:r>
      <w:proofErr w:type="gramEnd"/>
      <w:r w:rsidRPr="00BE35DA">
        <w:t xml:space="preserve"> reference to explain how Structure of the family affect each member of family.</w:t>
      </w:r>
      <w:bookmarkEnd w:id="0"/>
    </w:p>
    <w:sectPr w:rsidR="00930510" w:rsidRPr="00930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10"/>
    <w:rsid w:val="00930510"/>
    <w:rsid w:val="00B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3851"/>
  <w15:chartTrackingRefBased/>
  <w15:docId w15:val="{1DF01F5D-EA7C-4B5C-8322-2DDE35FE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2020-03-11T09:08:00Z</dcterms:created>
  <dcterms:modified xsi:type="dcterms:W3CDTF">2020-03-11T09:08:00Z</dcterms:modified>
</cp:coreProperties>
</file>