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51" w:rsidRDefault="00C42D22">
      <w:r w:rsidRPr="00C42D22">
        <w:t xml:space="preserve">PLEASE WATCH THE MOVIE: (TODAY'S SPECIAL) Director: David Kaplan ---- Released 2009 Then begin with the assignment: You will introduce your argument or thesis in the first paragraph. You will explicate on your argument in the subsequent paragraph with references to secondary sources. You will continue to establish your argument and support it using references. And finally, you will </w:t>
      </w:r>
      <w:proofErr w:type="spellStart"/>
      <w:r w:rsidRPr="00C42D22">
        <w:t>reiter</w:t>
      </w:r>
      <w:proofErr w:type="spellEnd"/>
      <w:r w:rsidRPr="00C42D22">
        <w:t>-ate the main argument of your essay and demonstrate how you have proven your thesis through the use of sec-</w:t>
      </w:r>
      <w:proofErr w:type="spellStart"/>
      <w:r w:rsidRPr="00C42D22">
        <w:t>ondary</w:t>
      </w:r>
      <w:proofErr w:type="spellEnd"/>
      <w:r w:rsidRPr="00C42D22">
        <w:t xml:space="preserve"> sources and by engaging closely with your primary text. The purpose of this assignment is to see a close engagement with your primary source as well as a balanced and purposeful use of secondary resources in sup-port of your argument. Your references will have to be exclusively sourced from the library (either digitally or physically). Online resources other than relevant newspapers, and magazines will result in negative credit. This includes the use of and reference to Wikipedia, spark-notes, cliff-notes, etc. ONLY USE: Journals, Books, Newspaper, Magazines</w:t>
      </w:r>
      <w:bookmarkStart w:id="0" w:name="_GoBack"/>
      <w:bookmarkEnd w:id="0"/>
    </w:p>
    <w:sectPr w:rsidR="00AB2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86"/>
    <w:rsid w:val="00AB2E51"/>
    <w:rsid w:val="00C42D22"/>
    <w:rsid w:val="00ED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F1C2-9FBA-4101-A786-456F654E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2020-03-10T11:23:00Z</dcterms:created>
  <dcterms:modified xsi:type="dcterms:W3CDTF">2020-03-10T11:23:00Z</dcterms:modified>
</cp:coreProperties>
</file>