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B2F" w:rsidRDefault="00482C1C">
      <w:r>
        <w:rPr>
          <w:rFonts w:ascii="Verdana" w:hAnsi="Verdana"/>
          <w:color w:val="000000"/>
          <w:sz w:val="17"/>
          <w:szCs w:val="17"/>
          <w:shd w:val="clear" w:color="auto" w:fill="FFFFFF"/>
        </w:rPr>
        <w:t xml:space="preserve">Description COMPETENCIES </w:t>
      </w:r>
      <w:proofErr w:type="gramStart"/>
      <w:r>
        <w:rPr>
          <w:rFonts w:ascii="Verdana" w:hAnsi="Verdana"/>
          <w:color w:val="000000"/>
          <w:sz w:val="17"/>
          <w:szCs w:val="17"/>
          <w:shd w:val="clear" w:color="auto" w:fill="FFFFFF"/>
        </w:rPr>
        <w:t>4033.1.1 :</w:t>
      </w:r>
      <w:proofErr w:type="gramEnd"/>
      <w:r>
        <w:rPr>
          <w:rFonts w:ascii="Verdana" w:hAnsi="Verdana"/>
          <w:color w:val="000000"/>
          <w:sz w:val="17"/>
          <w:szCs w:val="17"/>
          <w:shd w:val="clear" w:color="auto" w:fill="FFFFFF"/>
        </w:rPr>
        <w:t xml:space="preserve"> Advanced Elements of Data Visualization The graduate describes the fundamentals of effective story-telling through data visualization. </w:t>
      </w:r>
      <w:proofErr w:type="gramStart"/>
      <w:r>
        <w:rPr>
          <w:rFonts w:ascii="Verdana" w:hAnsi="Verdana"/>
          <w:color w:val="000000"/>
          <w:sz w:val="17"/>
          <w:szCs w:val="17"/>
          <w:shd w:val="clear" w:color="auto" w:fill="FFFFFF"/>
        </w:rPr>
        <w:t>4033.1.2 :</w:t>
      </w:r>
      <w:proofErr w:type="gramEnd"/>
      <w:r>
        <w:rPr>
          <w:rFonts w:ascii="Verdana" w:hAnsi="Verdana"/>
          <w:color w:val="000000"/>
          <w:sz w:val="17"/>
          <w:szCs w:val="17"/>
          <w:shd w:val="clear" w:color="auto" w:fill="FFFFFF"/>
        </w:rPr>
        <w:t xml:space="preserve"> Configure Data for Visualization The graduate configures data for visualization. </w:t>
      </w:r>
      <w:proofErr w:type="gramStart"/>
      <w:r>
        <w:rPr>
          <w:rFonts w:ascii="Verdana" w:hAnsi="Verdana"/>
          <w:color w:val="000000"/>
          <w:sz w:val="17"/>
          <w:szCs w:val="17"/>
          <w:shd w:val="clear" w:color="auto" w:fill="FFFFFF"/>
        </w:rPr>
        <w:t>4033.1.3 :</w:t>
      </w:r>
      <w:proofErr w:type="gramEnd"/>
      <w:r>
        <w:rPr>
          <w:rFonts w:ascii="Verdana" w:hAnsi="Verdana"/>
          <w:color w:val="000000"/>
          <w:sz w:val="17"/>
          <w:szCs w:val="17"/>
          <w:shd w:val="clear" w:color="auto" w:fill="FFFFFF"/>
        </w:rPr>
        <w:t xml:space="preserve"> Visualizing Data Patterns and Proportions The graduate creates patterns and proportions for effective data visualization. </w:t>
      </w:r>
      <w:proofErr w:type="gramStart"/>
      <w:r>
        <w:rPr>
          <w:rFonts w:ascii="Verdana" w:hAnsi="Verdana"/>
          <w:color w:val="000000"/>
          <w:sz w:val="17"/>
          <w:szCs w:val="17"/>
          <w:shd w:val="clear" w:color="auto" w:fill="FFFFFF"/>
        </w:rPr>
        <w:t>4033.1.4 :</w:t>
      </w:r>
      <w:proofErr w:type="gramEnd"/>
      <w:r>
        <w:rPr>
          <w:rFonts w:ascii="Verdana" w:hAnsi="Verdana"/>
          <w:color w:val="000000"/>
          <w:sz w:val="17"/>
          <w:szCs w:val="17"/>
          <w:shd w:val="clear" w:color="auto" w:fill="FFFFFF"/>
        </w:rPr>
        <w:t xml:space="preserve"> Visualizing Relationships and Differences The graduate creates visualizations representing the relationships and differences of the data. </w:t>
      </w:r>
      <w:proofErr w:type="gramStart"/>
      <w:r>
        <w:rPr>
          <w:rFonts w:ascii="Verdana" w:hAnsi="Verdana"/>
          <w:color w:val="000000"/>
          <w:sz w:val="17"/>
          <w:szCs w:val="17"/>
          <w:shd w:val="clear" w:color="auto" w:fill="FFFFFF"/>
        </w:rPr>
        <w:t>4033.1.5 :</w:t>
      </w:r>
      <w:proofErr w:type="gramEnd"/>
      <w:r>
        <w:rPr>
          <w:rFonts w:ascii="Verdana" w:hAnsi="Verdana"/>
          <w:color w:val="000000"/>
          <w:sz w:val="17"/>
          <w:szCs w:val="17"/>
          <w:shd w:val="clear" w:color="auto" w:fill="FFFFFF"/>
        </w:rPr>
        <w:t xml:space="preserve"> Data Visualization Presentation The graduate implements best practices using data visualization techniques for effective storytelling. INTRODUCTION The purpose of this task is for you to visually showcase data by identifying appropriate sources of data, scraping and cleaning data, and presenting those data in different formats. As you complete this task, you will create a dashboard with multiple visualization formats, use your data to effectively tell a story, and justify the choices you make. Your choices will be based on the criteria in the scenario and requirements sections below. You will also submit a brief written response to explain how you chose to present your data and why your methods are appropriate. You must submit all your data files (both raw and cleaned) in spreadsheet format (e.g., .csv, .</w:t>
      </w:r>
      <w:proofErr w:type="spellStart"/>
      <w:r>
        <w:rPr>
          <w:rFonts w:ascii="Verdana" w:hAnsi="Verdana"/>
          <w:color w:val="000000"/>
          <w:sz w:val="17"/>
          <w:szCs w:val="17"/>
          <w:shd w:val="clear" w:color="auto" w:fill="FFFFFF"/>
        </w:rPr>
        <w:t>xls</w:t>
      </w:r>
      <w:proofErr w:type="spellEnd"/>
      <w:r>
        <w:rPr>
          <w:rFonts w:ascii="Verdana" w:hAnsi="Verdana"/>
          <w:color w:val="000000"/>
          <w:sz w:val="17"/>
          <w:szCs w:val="17"/>
          <w:shd w:val="clear" w:color="auto" w:fill="FFFFFF"/>
        </w:rPr>
        <w:t>, .</w:t>
      </w:r>
      <w:proofErr w:type="spellStart"/>
      <w:r>
        <w:rPr>
          <w:rFonts w:ascii="Verdana" w:hAnsi="Verdana"/>
          <w:color w:val="000000"/>
          <w:sz w:val="17"/>
          <w:szCs w:val="17"/>
          <w:shd w:val="clear" w:color="auto" w:fill="FFFFFF"/>
        </w:rPr>
        <w:t>xlsx</w:t>
      </w:r>
      <w:proofErr w:type="spellEnd"/>
      <w:r>
        <w:rPr>
          <w:rFonts w:ascii="Verdana" w:hAnsi="Verdana"/>
          <w:color w:val="000000"/>
          <w:sz w:val="17"/>
          <w:szCs w:val="17"/>
          <w:shd w:val="clear" w:color="auto" w:fill="FFFFFF"/>
        </w:rPr>
        <w:t>). To scrape your data, choose reliable web sources and use tools common to the industry such as Python, R, or other industry standard tools. You should use Tableau to create all your graphic representations (e.g., scatter plots, bubble charts, density plots, histogram matrices, heat maps, parallel coordinate plots, multidimensional scaling). Submit these Tableau outputs as .pdf files. Use a word processor to create your accompanying written report, as outlined in the requirements. This report should be two pages long, formatted in 12-point Arial font, and double spaced. Submit the reports as a .doc, .</w:t>
      </w:r>
      <w:proofErr w:type="spellStart"/>
      <w:r>
        <w:rPr>
          <w:rFonts w:ascii="Verdana" w:hAnsi="Verdana"/>
          <w:color w:val="000000"/>
          <w:sz w:val="17"/>
          <w:szCs w:val="17"/>
          <w:shd w:val="clear" w:color="auto" w:fill="FFFFFF"/>
        </w:rPr>
        <w:t>docx</w:t>
      </w:r>
      <w:proofErr w:type="spellEnd"/>
      <w:r>
        <w:rPr>
          <w:rFonts w:ascii="Verdana" w:hAnsi="Verdana"/>
          <w:color w:val="000000"/>
          <w:sz w:val="17"/>
          <w:szCs w:val="17"/>
          <w:shd w:val="clear" w:color="auto" w:fill="FFFFFF"/>
        </w:rPr>
        <w:t>, or .pdf file. The following artifacts are required to be submitted as part of this task: data files (raw and cleaned) in spreadsheet format (.csv, .</w:t>
      </w:r>
      <w:proofErr w:type="spellStart"/>
      <w:r>
        <w:rPr>
          <w:rFonts w:ascii="Verdana" w:hAnsi="Verdana"/>
          <w:color w:val="000000"/>
          <w:sz w:val="17"/>
          <w:szCs w:val="17"/>
          <w:shd w:val="clear" w:color="auto" w:fill="FFFFFF"/>
        </w:rPr>
        <w:t>xls</w:t>
      </w:r>
      <w:proofErr w:type="spellEnd"/>
      <w:r>
        <w:rPr>
          <w:rFonts w:ascii="Verdana" w:hAnsi="Verdana"/>
          <w:color w:val="000000"/>
          <w:sz w:val="17"/>
          <w:szCs w:val="17"/>
          <w:shd w:val="clear" w:color="auto" w:fill="FFFFFF"/>
        </w:rPr>
        <w:t>, or .</w:t>
      </w:r>
      <w:proofErr w:type="spellStart"/>
      <w:r>
        <w:rPr>
          <w:rFonts w:ascii="Verdana" w:hAnsi="Verdana"/>
          <w:color w:val="000000"/>
          <w:sz w:val="17"/>
          <w:szCs w:val="17"/>
          <w:shd w:val="clear" w:color="auto" w:fill="FFFFFF"/>
        </w:rPr>
        <w:t>xlsx</w:t>
      </w:r>
      <w:proofErr w:type="spellEnd"/>
      <w:r>
        <w:rPr>
          <w:rFonts w:ascii="Verdana" w:hAnsi="Verdana"/>
          <w:color w:val="000000"/>
          <w:sz w:val="17"/>
          <w:szCs w:val="17"/>
          <w:shd w:val="clear" w:color="auto" w:fill="FFFFFF"/>
        </w:rPr>
        <w:t>) dashboard and graphical representations of each data set, as created in Tableau (.pdf) written response or data summary (.doc, .</w:t>
      </w:r>
      <w:proofErr w:type="spellStart"/>
      <w:r>
        <w:rPr>
          <w:rFonts w:ascii="Verdana" w:hAnsi="Verdana"/>
          <w:color w:val="000000"/>
          <w:sz w:val="17"/>
          <w:szCs w:val="17"/>
          <w:shd w:val="clear" w:color="auto" w:fill="FFFFFF"/>
        </w:rPr>
        <w:t>docx</w:t>
      </w:r>
      <w:proofErr w:type="spellEnd"/>
      <w:r>
        <w:rPr>
          <w:rFonts w:ascii="Verdana" w:hAnsi="Verdana"/>
          <w:color w:val="000000"/>
          <w:sz w:val="17"/>
          <w:szCs w:val="17"/>
          <w:shd w:val="clear" w:color="auto" w:fill="FFFFFF"/>
        </w:rPr>
        <w:t>, or .pdf) Your submission will not be evaluated if these three artifacts are not submitted in the proper format. Also this report is supposed to have Tableau reports, graphs, etc</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Here is a link to class tips: https://drive.google.com/file/d/1YsEtSxtdmR-pKdX4lSERE4tUS6Du2Eqn/view </w:t>
      </w:r>
      <w:proofErr w:type="gramStart"/>
      <w:r>
        <w:rPr>
          <w:rFonts w:ascii="Verdana" w:hAnsi="Verdana"/>
          <w:color w:val="000000"/>
          <w:sz w:val="17"/>
          <w:szCs w:val="17"/>
          <w:shd w:val="clear" w:color="auto" w:fill="FFFFFF"/>
        </w:rPr>
        <w:t>It</w:t>
      </w:r>
      <w:proofErr w:type="gramEnd"/>
      <w:r>
        <w:rPr>
          <w:rFonts w:ascii="Verdana" w:hAnsi="Verdana"/>
          <w:color w:val="000000"/>
          <w:sz w:val="17"/>
          <w:szCs w:val="17"/>
          <w:shd w:val="clear" w:color="auto" w:fill="FFFFFF"/>
        </w:rPr>
        <w:t xml:space="preserve"> looks like weighted averages, etc. will need to be calculated. And the story telling part, this is from the class notes: I am "competent" on all the tasks except one "Storytelling Methods" and the Evaluator comments are "A detailed description of the analysis of the scraped data that led to the recommendation of a Hyundai Santa Fe is provided. An explanation of how the elements of effective visual storytelling were used to guide the viewer to the intended outcome is not readily evident. A description of the decisions made regarding the characteristics of the given visualizations is required." </w:t>
      </w:r>
      <w:bookmarkStart w:id="0" w:name="_GoBack"/>
      <w:bookmarkEnd w:id="0"/>
    </w:p>
    <w:sectPr w:rsidR="00370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1C"/>
    <w:rsid w:val="00370B2F"/>
    <w:rsid w:val="0048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FD079-D570-4E4D-A621-587E4716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2020-04-24T04:00:00Z</dcterms:created>
  <dcterms:modified xsi:type="dcterms:W3CDTF">2020-04-24T04:01:00Z</dcterms:modified>
</cp:coreProperties>
</file>