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FD3248">
      <w:r w:rsidRPr="00FD3248">
        <w:t xml:space="preserve">Objective: To discuss and analyze one agricultural or food policy. FIRST: Choose an agricultural or food policy like crop insurance, COOL, bioenergy, a food safety policy (like the Food Modernization Act, food labeling, etc.), a food assistance program (like the school lunch program, (NOT SNAP), etc.), an agricultural resource or environmental policy (like water policy, EQIP, CSP, or some EPA rule affecting agriculture), or an agricultural trade policy (like NAFTA, WTO, SPS rules, some import restriction or export subsidy for some commodity). SECOND: Provide a brief introduction and thesis statement. THIRD: Describe the agricultural or food policy you have chosen with emphasis on explaining its key characteristics and dimensions (for example, the policy goals and objectives, key policy provisions, markets/groups affected, etc.). FOURTH: Analyze graphically and discuss the market effects and who gains and </w:t>
      </w:r>
      <w:proofErr w:type="spellStart"/>
      <w:r w:rsidRPr="00FD3248">
        <w:t>loses</w:t>
      </w:r>
      <w:proofErr w:type="spellEnd"/>
      <w:r w:rsidRPr="00FD3248">
        <w:t xml:space="preserve"> from the agricultural or food policy you have chosen. FIFTH: Summarize the main conclusions of your paper and demon</w:t>
      </w:r>
      <w:bookmarkStart w:id="0" w:name="_GoBack"/>
      <w:bookmarkEnd w:id="0"/>
      <w:r w:rsidRPr="00FD3248">
        <w:t>strate how those conclusions relate to your thesis statement. See University Writing Center for help. FINALLY: Provide a properly formatted list of “Works Cited.” (Rubric) 1. Introduction • Does this section provide a brief introduction to the issues discussed in the paper? • Does this section provide a clearly worded thesis statement? 2. Policy Discussion • Does this section adequately and clearly describe an agricultural or food policy with emphasis on explaining its key characteristics and dimensions (for example, the policy goals and objectives, key policy provisions, markets/groups affected, etc.)? • Does the discussion flow well with appropriate transitions or does the discussion ramble? • Does this section simply list policy characteristics/dimensions of the policy without adequate supporting discussion? 3. Policy Analysis • Does this section graphically analyze the economic market effects of the policy? • Is at least one analytical graph used to analyze the market effects? • Instead of analysis of market effects, is this section just a further description of the policy? • Does the section discuss/analyze who gains and who loses from the policy? • Is good sound economic thinking evident in the discussion? 4. Conclusions • Does this section summarize the main conclusions? • Does this section demonstrate how the conclusions relate to the thesis statement? • Rather than conclusions, does this section simply provide a collection of opinions? 5. Works Cited and other Items • Are there adequate, appropriate in-text citations of material used as sources? • Is there an appropriately formatted and complete list of works cited? • Does the paper follow the required format and is no less than 1,000 words? • Is this paper organized into the 5 sections as required? 6. English • Does the paper use correct grammar, spelling, and diction? • Is punctuation used properly? • Are the structure and style appropriate (professional language, effective flow and transition from section to section, appropriate sentence structure, clearly stated objectives and conclusions, etc.)</w:t>
      </w:r>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3B2AE3"/>
    <w:rsid w:val="00755D55"/>
    <w:rsid w:val="009D29F9"/>
    <w:rsid w:val="00FD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2020-04-21T08:50:00Z</dcterms:created>
  <dcterms:modified xsi:type="dcterms:W3CDTF">2020-04-21T08:50:00Z</dcterms:modified>
</cp:coreProperties>
</file>