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BD8" w:rsidRDefault="00DF4367">
      <w:bookmarkStart w:id="0" w:name="_GoBack"/>
      <w:r>
        <w:t xml:space="preserve">ASSESSMENT </w:t>
      </w:r>
      <w:proofErr w:type="gramStart"/>
      <w:r>
        <w:t>Using</w:t>
      </w:r>
      <w:proofErr w:type="gramEnd"/>
      <w:r>
        <w:t xml:space="preserve"> the strategy-as-practice perspective, </w:t>
      </w:r>
      <w:proofErr w:type="spellStart"/>
      <w:r>
        <w:t>analyse</w:t>
      </w:r>
      <w:proofErr w:type="spellEnd"/>
      <w:r>
        <w:t xml:space="preserve"> an aspect of strategic management in your own organization and critically assess the value of the framework in understanding the strategy process in organizations. Word Count: 4000 words Assessment Criteria: 1. Demonstrate a clear understanding of the strategy-as-practice perspective. 2. Identify an appropriate strategic process or event and apply the perspective to it to develop understanding. 3. Evaluate the application of strategic management theory to company situations using case study examples. 4. Appropriately presented and referenced using the Harvard referencing system.</w:t>
      </w:r>
      <w:bookmarkEnd w:id="0"/>
    </w:p>
    <w:sectPr w:rsidR="007C5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5"/>
    <w:rsid w:val="00056F0E"/>
    <w:rsid w:val="00102EFB"/>
    <w:rsid w:val="001B76F1"/>
    <w:rsid w:val="0029198E"/>
    <w:rsid w:val="0032210D"/>
    <w:rsid w:val="0037146B"/>
    <w:rsid w:val="00383FE2"/>
    <w:rsid w:val="003B2AE3"/>
    <w:rsid w:val="00567DEF"/>
    <w:rsid w:val="005C7EE5"/>
    <w:rsid w:val="00616BC4"/>
    <w:rsid w:val="006C232D"/>
    <w:rsid w:val="0073679A"/>
    <w:rsid w:val="00755D55"/>
    <w:rsid w:val="007569CE"/>
    <w:rsid w:val="007971D8"/>
    <w:rsid w:val="007C5BD8"/>
    <w:rsid w:val="008C2E4B"/>
    <w:rsid w:val="0091365E"/>
    <w:rsid w:val="009D29F9"/>
    <w:rsid w:val="00B9364E"/>
    <w:rsid w:val="00BB10C3"/>
    <w:rsid w:val="00BE2B9D"/>
    <w:rsid w:val="00C168EE"/>
    <w:rsid w:val="00C95013"/>
    <w:rsid w:val="00CD0137"/>
    <w:rsid w:val="00CE3324"/>
    <w:rsid w:val="00DF4367"/>
    <w:rsid w:val="00FB6175"/>
    <w:rsid w:val="00FD3248"/>
    <w:rsid w:val="00FF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2B48-9BB4-4338-87EF-3B5F3B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2020-04-21T17:06:00Z</dcterms:created>
  <dcterms:modified xsi:type="dcterms:W3CDTF">2020-04-21T17:06:00Z</dcterms:modified>
</cp:coreProperties>
</file>