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42AF" w14:textId="77777777" w:rsidR="00DE494C" w:rsidRDefault="00DE494C" w:rsidP="00DE494C">
      <w:r>
        <w:t>Description</w:t>
      </w:r>
    </w:p>
    <w:p w14:paraId="38FCF703" w14:textId="77777777" w:rsidR="00DE494C" w:rsidRDefault="00DE494C" w:rsidP="00DE494C">
      <w:r>
        <w:t>Each blog will be about attached readings.</w:t>
      </w:r>
    </w:p>
    <w:p w14:paraId="5B9CF3D9" w14:textId="77777777" w:rsidR="00DE494C" w:rsidRDefault="00DE494C" w:rsidP="00DE494C">
      <w:r>
        <w:t>The seminar guide for the module asked you to base your blogs on the following format:</w:t>
      </w:r>
    </w:p>
    <w:p w14:paraId="2F43B542" w14:textId="77777777" w:rsidR="00DE494C" w:rsidRDefault="00DE494C" w:rsidP="00DE494C">
      <w:r>
        <w:t>“Blogs should identify ONE key argument from the reading that you found useful and ONE</w:t>
      </w:r>
    </w:p>
    <w:p w14:paraId="538D6E41" w14:textId="77777777" w:rsidR="00DE494C" w:rsidRDefault="00DE494C" w:rsidP="00DE494C">
      <w:r>
        <w:t>example or piece of evidence that you found interesting. Your blog should explain why you</w:t>
      </w:r>
    </w:p>
    <w:p w14:paraId="73CBA62D" w14:textId="77777777" w:rsidR="00DE494C" w:rsidRDefault="00DE494C" w:rsidP="00DE494C">
      <w:r>
        <w:t>find these interesting in relation to your own research interests or in relation to your own</w:t>
      </w:r>
    </w:p>
    <w:p w14:paraId="66B30222" w14:textId="77777777" w:rsidR="00DE494C" w:rsidRDefault="00DE494C" w:rsidP="00DE494C">
      <w:r>
        <w:t>experiences.”</w:t>
      </w:r>
    </w:p>
    <w:p w14:paraId="7C65C0DE" w14:textId="77777777" w:rsidR="00DE494C" w:rsidRDefault="00DE494C" w:rsidP="00DE494C">
      <w:r>
        <w:t>To give some more guidance, the aim of the blogs was to test two key skills. First, identifying</w:t>
      </w:r>
    </w:p>
    <w:p w14:paraId="66A501C7" w14:textId="77777777" w:rsidR="00DE494C" w:rsidRDefault="00DE494C" w:rsidP="00DE494C">
      <w:r>
        <w:t>key arguments in academic texts and paraphrasing these arguments for your own purposes</w:t>
      </w:r>
    </w:p>
    <w:p w14:paraId="63421651" w14:textId="77777777" w:rsidR="00DE494C" w:rsidRDefault="00DE494C" w:rsidP="00DE494C">
      <w:r>
        <w:t>with relevant quotation. Secondly, applying these arguments to examples of your own</w:t>
      </w:r>
    </w:p>
    <w:p w14:paraId="795F1842" w14:textId="77777777" w:rsidR="00DE494C" w:rsidRDefault="00DE494C" w:rsidP="00DE494C">
      <w:r>
        <w:t>choice, either drawn from the reading or from your own experience/research, to show your</w:t>
      </w:r>
    </w:p>
    <w:p w14:paraId="50329F53" w14:textId="77777777" w:rsidR="00DE494C" w:rsidRDefault="00DE494C" w:rsidP="00DE494C">
      <w:r>
        <w:t>ability to understand the analytical potential of arguments from academic texts. These two</w:t>
      </w:r>
    </w:p>
    <w:p w14:paraId="41171D07" w14:textId="77777777" w:rsidR="00DE494C" w:rsidRDefault="00DE494C" w:rsidP="00DE494C">
      <w:r>
        <w:t>core skills will also be what we assess in the finished portfolio.</w:t>
      </w:r>
    </w:p>
    <w:p w14:paraId="2EC16245" w14:textId="77777777" w:rsidR="00DE494C" w:rsidRDefault="00DE494C" w:rsidP="00DE494C">
      <w:r>
        <w:t>• To expand your chosen blogs from 200 words to 500 words, try to do more than simply</w:t>
      </w:r>
    </w:p>
    <w:p w14:paraId="4BE3CAE8" w14:textId="77777777" w:rsidR="00DE494C" w:rsidRDefault="00DE494C" w:rsidP="00DE494C">
      <w:r>
        <w:t>extend what you had already written. We want to see evidence of your progression on the</w:t>
      </w:r>
    </w:p>
    <w:p w14:paraId="7CEBF7F3" w14:textId="77777777" w:rsidR="00DE494C" w:rsidRDefault="00DE494C" w:rsidP="00DE494C">
      <w:r>
        <w:t>module from your original blog entries to more thoughtful and evolved short essays. This</w:t>
      </w:r>
    </w:p>
    <w:p w14:paraId="03942509" w14:textId="77777777" w:rsidR="00DE494C" w:rsidRDefault="00DE494C" w:rsidP="00DE494C">
      <w:r>
        <w:t>could take the form of adding a second complementary or contrasting argument from an</w:t>
      </w:r>
    </w:p>
    <w:p w14:paraId="655D7234" w14:textId="77777777" w:rsidR="00DE494C" w:rsidRDefault="00DE494C" w:rsidP="00DE494C">
      <w:r>
        <w:t>additional academic text and/or it could take the form of adding an additional example. It</w:t>
      </w:r>
    </w:p>
    <w:p w14:paraId="4CF32DF9" w14:textId="77777777" w:rsidR="00DE494C" w:rsidRDefault="00DE494C" w:rsidP="00DE494C">
      <w:r>
        <w:t>could also involve you developing the example analysis further. If you used an example from</w:t>
      </w:r>
    </w:p>
    <w:p w14:paraId="283797AE" w14:textId="77777777" w:rsidR="00DE494C" w:rsidRDefault="00DE494C" w:rsidP="00DE494C">
      <w:r>
        <w:t>the reading, try adding one you’ve found yourself. There is no blueprint for what we are</w:t>
      </w:r>
    </w:p>
    <w:p w14:paraId="77C2A91A" w14:textId="77777777" w:rsidR="00DE494C" w:rsidRDefault="00DE494C" w:rsidP="00DE494C">
      <w:r>
        <w:t>expecting. The main thing is to show us that you have spent time thinking carefully about</w:t>
      </w:r>
    </w:p>
    <w:p w14:paraId="01DE41CF" w14:textId="77777777" w:rsidR="00DE494C" w:rsidRDefault="00DE494C" w:rsidP="00DE494C">
      <w:r>
        <w:t>what academic arguments from the reading you have found interesting and compelling, and</w:t>
      </w:r>
    </w:p>
    <w:p w14:paraId="468F6350" w14:textId="77777777" w:rsidR="00DE494C" w:rsidRDefault="00DE494C" w:rsidP="00DE494C">
      <w:r>
        <w:t xml:space="preserve">why, and what use you think these arguments can be put to in </w:t>
      </w:r>
      <w:proofErr w:type="spellStart"/>
      <w:r>
        <w:t>analysing</w:t>
      </w:r>
      <w:proofErr w:type="spellEnd"/>
      <w:r>
        <w:t xml:space="preserve"> media examples.</w:t>
      </w:r>
    </w:p>
    <w:p w14:paraId="05E1C7FD" w14:textId="77777777" w:rsidR="00DE494C" w:rsidRDefault="00DE494C" w:rsidP="00DE494C">
      <w:r>
        <w:t>We will be assessing how much thought you have put into selecting your arguments and</w:t>
      </w:r>
    </w:p>
    <w:p w14:paraId="41C1E9CF" w14:textId="77777777" w:rsidR="00DE494C" w:rsidRDefault="00DE494C" w:rsidP="00DE494C">
      <w:r>
        <w:t xml:space="preserve">examples. Try to avoid simply </w:t>
      </w:r>
      <w:proofErr w:type="spellStart"/>
      <w:r>
        <w:t>summarising</w:t>
      </w:r>
      <w:proofErr w:type="spellEnd"/>
      <w:r>
        <w:t>. Focus on critical engagement with arguments</w:t>
      </w:r>
    </w:p>
    <w:p w14:paraId="47338D2E" w14:textId="77777777" w:rsidR="00DE494C" w:rsidRDefault="00DE494C" w:rsidP="00DE494C">
      <w:r>
        <w:t>and critical analytical application to examples.</w:t>
      </w:r>
    </w:p>
    <w:p w14:paraId="1FBBF587" w14:textId="77777777" w:rsidR="00DE494C" w:rsidRDefault="00DE494C" w:rsidP="00DE494C">
      <w:r>
        <w:t>• As with any essay, be mindful of structure, adding an introduction sentence or two as well as</w:t>
      </w:r>
    </w:p>
    <w:p w14:paraId="08C71164" w14:textId="77777777" w:rsidR="00DE494C" w:rsidRDefault="00DE494C" w:rsidP="00DE494C">
      <w:r>
        <w:t>a concluding sentence or two. Make sure that the 500 words is structured to read and make</w:t>
      </w:r>
    </w:p>
    <w:p w14:paraId="57F2D888" w14:textId="77777777" w:rsidR="00DE494C" w:rsidRDefault="00DE494C" w:rsidP="00DE494C">
      <w:r>
        <w:t>sense as a standalone piece of writing.</w:t>
      </w:r>
    </w:p>
    <w:p w14:paraId="1A69C3E2" w14:textId="77777777" w:rsidR="00DE494C" w:rsidRDefault="00DE494C" w:rsidP="00DE494C">
      <w:r>
        <w:lastRenderedPageBreak/>
        <w:t>• To present your portfolio, use subheadings for each of your four chosen short essays. In the</w:t>
      </w:r>
    </w:p>
    <w:p w14:paraId="668C6CD9" w14:textId="77777777" w:rsidR="00DE494C" w:rsidRDefault="00DE494C" w:rsidP="00DE494C">
      <w:r>
        <w:t>subheading, identify the weekly topic to which the blog belongs. For example, if your blog</w:t>
      </w:r>
    </w:p>
    <w:p w14:paraId="3438A011" w14:textId="77777777" w:rsidR="00DE494C" w:rsidRDefault="00DE494C" w:rsidP="00DE494C">
      <w:r>
        <w:t>was for the week on Gendering the Media, use the subheading ‘Gendering the Media’.</w:t>
      </w:r>
    </w:p>
    <w:p w14:paraId="7B6180D7" w14:textId="77777777" w:rsidR="00DE494C" w:rsidRDefault="00DE494C" w:rsidP="00DE494C">
      <w:r>
        <w:t xml:space="preserve">“Students must select four of </w:t>
      </w:r>
      <w:proofErr w:type="gramStart"/>
      <w:r>
        <w:t>their</w:t>
      </w:r>
      <w:proofErr w:type="gramEnd"/>
    </w:p>
    <w:p w14:paraId="6698C20C" w14:textId="77777777" w:rsidR="00DE494C" w:rsidRDefault="00DE494C" w:rsidP="00DE494C">
      <w:r>
        <w:t>weekly blogs, those which either interested them the most or which otherwise might prove</w:t>
      </w:r>
    </w:p>
    <w:p w14:paraId="0D592FA3" w14:textId="77777777" w:rsidR="00DE494C" w:rsidRDefault="00DE494C" w:rsidP="00DE494C">
      <w:r>
        <w:t>useful in developing ideas for the essay and turn them into fully developed 500-word short</w:t>
      </w:r>
    </w:p>
    <w:p w14:paraId="31853B8F" w14:textId="77777777" w:rsidR="00DE494C" w:rsidRDefault="00DE494C" w:rsidP="00DE494C">
      <w:r>
        <w:t xml:space="preserve">essays. (I'll be attaching the blogs as well however, those are just </w:t>
      </w:r>
      <w:proofErr w:type="spellStart"/>
      <w:r>
        <w:t>summarising</w:t>
      </w:r>
      <w:proofErr w:type="spellEnd"/>
      <w:r>
        <w:t xml:space="preserve"> so please do not rely on them.)</w:t>
      </w:r>
    </w:p>
    <w:p w14:paraId="5F4AB164" w14:textId="77777777" w:rsidR="00DE494C" w:rsidRDefault="00DE494C" w:rsidP="00DE494C">
      <w:r>
        <w:t>The submission for this assessment should contain all four short essays in one</w:t>
      </w:r>
    </w:p>
    <w:p w14:paraId="6AAB0AF4" w14:textId="4F843E5E" w:rsidR="00DE494C" w:rsidRDefault="00DE494C" w:rsidP="00DE494C">
      <w:r>
        <w:t xml:space="preserve">submission. The usual </w:t>
      </w:r>
      <w:proofErr w:type="spellStart"/>
      <w:r>
        <w:t>requirem</w:t>
      </w:r>
      <w:bookmarkStart w:id="0" w:name="_GoBack"/>
      <w:bookmarkEnd w:id="0"/>
      <w:proofErr w:type="spellEnd"/>
    </w:p>
    <w:sectPr w:rsidR="00DE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4C"/>
    <w:rsid w:val="00D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0D5A"/>
  <w15:chartTrackingRefBased/>
  <w15:docId w15:val="{7392FC6A-621D-4D76-A221-036800DC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2020-04-06T04:01:00Z</dcterms:created>
  <dcterms:modified xsi:type="dcterms:W3CDTF">2020-04-06T04:10:00Z</dcterms:modified>
</cp:coreProperties>
</file>