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0A24" w14:textId="1E66DDC7" w:rsidR="005E32D2" w:rsidRDefault="002E1BB9">
      <w:r w:rsidRPr="002E1BB9">
        <w:t xml:space="preserve">Citizens United v. FEC Academic </w:t>
      </w:r>
      <w:proofErr w:type="gramStart"/>
      <w:r w:rsidRPr="002E1BB9">
        <w:t>Level :</w:t>
      </w:r>
      <w:proofErr w:type="gramEnd"/>
      <w:r w:rsidRPr="002E1BB9">
        <w:t xml:space="preserve"> Bachelor Paper details Research paper on the Supreme court case Citizens United v. FEC. Double spaced, 6 pages in length, MLA format. These specific questions need to be answered: 1. Summarize both the majority and dissenting opinions 2. What is the logic of the majority opinion to making the decision </w:t>
      </w:r>
      <w:proofErr w:type="gramStart"/>
      <w:r w:rsidRPr="002E1BB9">
        <w:t>3.</w:t>
      </w:r>
      <w:proofErr w:type="gramEnd"/>
      <w:r w:rsidRPr="002E1BB9">
        <w:t xml:space="preserve"> If there are concurring opinions, explain them and the rationale behind the opinion 4. Explain what is the public reaction to the case- press, politicians, outside groups, etc.</w:t>
      </w:r>
      <w:bookmarkStart w:id="0" w:name="_GoBack"/>
      <w:bookmarkEnd w:id="0"/>
    </w:p>
    <w:sectPr w:rsidR="005E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561AB"/>
    <w:rsid w:val="002E1BB9"/>
    <w:rsid w:val="00372BC6"/>
    <w:rsid w:val="003D4FAB"/>
    <w:rsid w:val="00455123"/>
    <w:rsid w:val="00483C3C"/>
    <w:rsid w:val="00486897"/>
    <w:rsid w:val="004C0E49"/>
    <w:rsid w:val="004F0A34"/>
    <w:rsid w:val="005E32D2"/>
    <w:rsid w:val="0073139A"/>
    <w:rsid w:val="008D7E99"/>
    <w:rsid w:val="009F2DA8"/>
    <w:rsid w:val="00A6555C"/>
    <w:rsid w:val="00A9040C"/>
    <w:rsid w:val="00A92B4B"/>
    <w:rsid w:val="00B22D11"/>
    <w:rsid w:val="00B974EE"/>
    <w:rsid w:val="00C8666D"/>
    <w:rsid w:val="00D708D4"/>
    <w:rsid w:val="00DF4FB7"/>
    <w:rsid w:val="00E22FD5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2020-04-08T07:34:00Z</dcterms:created>
  <dcterms:modified xsi:type="dcterms:W3CDTF">2020-04-08T07:34:00Z</dcterms:modified>
</cp:coreProperties>
</file>