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0F" w:rsidRPr="0050060F" w:rsidRDefault="0050060F" w:rsidP="00500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 w:rsidRPr="0050060F">
        <w:rPr>
          <w:rFonts w:ascii="Arial" w:eastAsia="Times New Roman" w:hAnsi="Arial" w:cs="Arial"/>
          <w:color w:val="333333"/>
          <w:sz w:val="24"/>
          <w:szCs w:val="24"/>
        </w:rPr>
        <w:t>PSY 4315 Contemporary Parenting Essay 2</w:t>
      </w:r>
    </w:p>
    <w:p w:rsidR="0050060F" w:rsidRPr="0050060F" w:rsidRDefault="0050060F" w:rsidP="00500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50060F" w:rsidRPr="0050060F" w:rsidRDefault="0050060F" w:rsidP="00500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0060F">
        <w:rPr>
          <w:rFonts w:ascii="Arial" w:eastAsia="Times New Roman" w:hAnsi="Arial" w:cs="Arial"/>
          <w:color w:val="333333"/>
          <w:sz w:val="24"/>
          <w:szCs w:val="24"/>
        </w:rPr>
        <w:t xml:space="preserve">Essay must include textbook information and at least 1 additional peer-reviewed source as support. 4. Discuss the importance of healthy eating habits and the need for sleep for early adolescents. Explain how social-emotional factors can influence eating habits. Since young adolescents make more of their own decisions about eating and sleep, how can </w:t>
      </w:r>
      <w:proofErr w:type="gramStart"/>
      <w:r w:rsidRPr="0050060F">
        <w:rPr>
          <w:rFonts w:ascii="Arial" w:eastAsia="Times New Roman" w:hAnsi="Arial" w:cs="Arial"/>
          <w:color w:val="333333"/>
          <w:sz w:val="24"/>
          <w:szCs w:val="24"/>
        </w:rPr>
        <w:t>parents</w:t>
      </w:r>
      <w:proofErr w:type="gramEnd"/>
      <w:r w:rsidRPr="0050060F">
        <w:rPr>
          <w:rFonts w:ascii="Arial" w:eastAsia="Times New Roman" w:hAnsi="Arial" w:cs="Arial"/>
          <w:color w:val="333333"/>
          <w:sz w:val="24"/>
          <w:szCs w:val="24"/>
        </w:rPr>
        <w:t xml:space="preserve"> best guide them towards healthy choices in these two areas. (Note: no 1st person in APA). Be sure to support this essay with the textbook and at least 1 research article. TEXTBOOK: Holden, G.W. (2020). Parenting: A dynamic perspective. (3rd Ed.) Sage. Please copy the link below for book access. https://bookshelf.vitalsource.com/#/books/9781544358116/epubcfi/6/32%5B%3Bvnd.vst.idref%3Ds9781544358123.i1132%5D!/4/2%5Bs9781544358123.i1132%5D/20%5Bs9781544358123.i1235%5D/8%5Bs9781544358123.i1241%5D/10/2/2%400:0</w:t>
      </w:r>
    </w:p>
    <w:bookmarkEnd w:id="0"/>
    <w:p w:rsidR="00745F16" w:rsidRPr="003C3919" w:rsidRDefault="00745F16"/>
    <w:sectPr w:rsidR="00745F16" w:rsidRPr="003C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F"/>
    <w:rsid w:val="00002F2B"/>
    <w:rsid w:val="000415A7"/>
    <w:rsid w:val="00154859"/>
    <w:rsid w:val="001647B5"/>
    <w:rsid w:val="00274544"/>
    <w:rsid w:val="002E06B1"/>
    <w:rsid w:val="003C3919"/>
    <w:rsid w:val="003C791F"/>
    <w:rsid w:val="004B1C14"/>
    <w:rsid w:val="004C1FD6"/>
    <w:rsid w:val="0050060F"/>
    <w:rsid w:val="0052629D"/>
    <w:rsid w:val="00541084"/>
    <w:rsid w:val="005E6FB5"/>
    <w:rsid w:val="006C19DE"/>
    <w:rsid w:val="00745F16"/>
    <w:rsid w:val="007C1C57"/>
    <w:rsid w:val="008D1E3D"/>
    <w:rsid w:val="00981664"/>
    <w:rsid w:val="00984EB4"/>
    <w:rsid w:val="00C735E5"/>
    <w:rsid w:val="00CD21AC"/>
    <w:rsid w:val="00D01760"/>
    <w:rsid w:val="00E44AD8"/>
    <w:rsid w:val="00F02EFF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82FF-7981-4F0A-8680-E1875FC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6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6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D5C8-684D-4567-96BE-4BC6923B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2020-04-13T10:17:00Z</dcterms:created>
  <dcterms:modified xsi:type="dcterms:W3CDTF">2020-04-13T10:17:00Z</dcterms:modified>
</cp:coreProperties>
</file>