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291B" w14:textId="77777777" w:rsidR="002547E5" w:rsidRDefault="00BC5CF7">
      <w:pPr>
        <w:pBdr>
          <w:top w:val="none" w:sz="0" w:space="4" w:color="auto"/>
          <w:bottom w:val="none" w:sz="0" w:space="4" w:color="auto"/>
          <w:between w:val="none" w:sz="0" w:space="4" w:color="auto"/>
        </w:pBdr>
        <w:spacing w:line="240" w:lineRule="auto"/>
        <w:rPr>
          <w:rFonts w:ascii="Verdana" w:eastAsia="Verdana" w:hAnsi="Verdana" w:cs="Verdana"/>
          <w:sz w:val="20"/>
          <w:szCs w:val="20"/>
        </w:rPr>
      </w:pPr>
      <w:r>
        <w:rPr>
          <w:rFonts w:ascii="Verdana" w:eastAsia="Verdana" w:hAnsi="Verdana" w:cs="Verdana"/>
          <w:sz w:val="20"/>
          <w:szCs w:val="20"/>
        </w:rPr>
        <w:t>N</w:t>
      </w:r>
      <w:r>
        <w:rPr>
          <w:rFonts w:ascii="Verdana" w:eastAsia="Verdana" w:hAnsi="Verdana" w:cs="Verdana"/>
          <w:sz w:val="20"/>
          <w:szCs w:val="20"/>
        </w:rPr>
        <w:t>ow you will expand on the two objects treated in the catalog entry exercise. You will look again at your object, find comparative material and research the culture and history of the people who made the object.</w:t>
      </w:r>
    </w:p>
    <w:p w14:paraId="0397B6CC"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You will write separate essays for each of y</w:t>
      </w:r>
      <w:r>
        <w:rPr>
          <w:rFonts w:ascii="Verdana" w:eastAsia="Verdana" w:hAnsi="Verdana" w:cs="Verdana"/>
          <w:sz w:val="20"/>
          <w:szCs w:val="20"/>
        </w:rPr>
        <w:t xml:space="preserve">our two objects. Follow the template below for each object, holding generally to the word counts for each section. You may use revised passages from your earlier essays when appropriate. Cite your sources in-text and in your Works Cited section using the </w:t>
      </w:r>
      <w:hyperlink r:id="rId4">
        <w:r>
          <w:rPr>
            <w:rFonts w:ascii="Verdana" w:eastAsia="Verdana" w:hAnsi="Verdana" w:cs="Verdana"/>
            <w:color w:val="1155CC"/>
            <w:sz w:val="20"/>
            <w:szCs w:val="20"/>
            <w:u w:val="single"/>
          </w:rPr>
          <w:t>Chicago Author-Date style</w:t>
        </w:r>
      </w:hyperlink>
      <w:r>
        <w:rPr>
          <w:rFonts w:ascii="Verdana" w:eastAsia="Verdana" w:hAnsi="Verdana" w:cs="Verdana"/>
          <w:sz w:val="20"/>
          <w:szCs w:val="20"/>
        </w:rPr>
        <w:t xml:space="preserve"> [use </w:t>
      </w:r>
      <w:hyperlink r:id="rId5">
        <w:r>
          <w:rPr>
            <w:rFonts w:ascii="Verdana" w:eastAsia="Verdana" w:hAnsi="Verdana" w:cs="Verdana"/>
            <w:color w:val="1155CC"/>
            <w:sz w:val="20"/>
            <w:szCs w:val="20"/>
            <w:u w:val="single"/>
          </w:rPr>
          <w:t>this pdf if link is broken</w:t>
        </w:r>
      </w:hyperlink>
      <w:r>
        <w:rPr>
          <w:rFonts w:ascii="Verdana" w:eastAsia="Verdana" w:hAnsi="Verdana" w:cs="Verdana"/>
          <w:sz w:val="20"/>
          <w:szCs w:val="20"/>
        </w:rPr>
        <w:t xml:space="preserve">]. Double space </w:t>
      </w:r>
      <w:r>
        <w:rPr>
          <w:rFonts w:ascii="Verdana" w:eastAsia="Verdana" w:hAnsi="Verdana" w:cs="Verdana"/>
          <w:sz w:val="20"/>
          <w:szCs w:val="20"/>
        </w:rPr>
        <w:t>your paper. Do not plagiarize.</w:t>
      </w:r>
    </w:p>
    <w:p w14:paraId="6E4C563F"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You will be graded according to the criteria below.</w:t>
      </w:r>
    </w:p>
    <w:p w14:paraId="01959A30"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 xml:space="preserve">*For help in finding good online sources for your essay, see </w:t>
      </w:r>
      <w:hyperlink r:id="rId6">
        <w:r>
          <w:rPr>
            <w:rFonts w:ascii="Verdana" w:eastAsia="Verdana" w:hAnsi="Verdana" w:cs="Verdana"/>
            <w:color w:val="1155CC"/>
            <w:sz w:val="20"/>
            <w:szCs w:val="20"/>
            <w:u w:val="single"/>
          </w:rPr>
          <w:t>the targeted guide to art history research here</w:t>
        </w:r>
      </w:hyperlink>
      <w:r>
        <w:rPr>
          <w:rFonts w:ascii="Verdana" w:eastAsia="Verdana" w:hAnsi="Verdana" w:cs="Verdana"/>
          <w:sz w:val="20"/>
          <w:szCs w:val="20"/>
        </w:rPr>
        <w:t>.* Now revised for online-only research.</w:t>
      </w:r>
    </w:p>
    <w:p w14:paraId="6348DB1B" w14:textId="77777777" w:rsidR="002547E5" w:rsidRDefault="00BC5CF7">
      <w:pPr>
        <w:spacing w:line="240" w:lineRule="auto"/>
        <w:rPr>
          <w:rFonts w:ascii="Verdana" w:eastAsia="Verdana" w:hAnsi="Verdana" w:cs="Verdana"/>
          <w:b/>
          <w:sz w:val="20"/>
          <w:szCs w:val="20"/>
        </w:rPr>
      </w:pPr>
      <w:r>
        <w:rPr>
          <w:rFonts w:ascii="Verdana" w:eastAsia="Verdana" w:hAnsi="Verdana" w:cs="Verdana"/>
          <w:b/>
          <w:sz w:val="20"/>
          <w:szCs w:val="20"/>
        </w:rPr>
        <w:br/>
      </w:r>
    </w:p>
    <w:p w14:paraId="7D0A996F"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Use this as a guide to organize your essays. Follow the approximate word counts for each section below. Remember that you will foll</w:t>
      </w:r>
      <w:r>
        <w:rPr>
          <w:rFonts w:ascii="Verdana" w:eastAsia="Verdana" w:hAnsi="Verdana" w:cs="Verdana"/>
          <w:sz w:val="20"/>
          <w:szCs w:val="20"/>
        </w:rPr>
        <w:t>ow this template for each of your two objects.</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547E5" w14:paraId="44D8B20F" w14:textId="77777777">
        <w:trPr>
          <w:trHeight w:val="519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AD41F2" w14:textId="77777777" w:rsidR="002547E5" w:rsidRDefault="00BC5CF7">
            <w:pPr>
              <w:spacing w:line="240" w:lineRule="auto"/>
              <w:rPr>
                <w:rFonts w:ascii="Verdana" w:eastAsia="Verdana" w:hAnsi="Verdana" w:cs="Verdana"/>
                <w:sz w:val="20"/>
                <w:szCs w:val="20"/>
              </w:rPr>
            </w:pPr>
            <w:bookmarkStart w:id="0" w:name="_Hlk37475615"/>
            <w:r>
              <w:rPr>
                <w:rFonts w:ascii="Verdana" w:eastAsia="Verdana" w:hAnsi="Verdana" w:cs="Verdana"/>
                <w:sz w:val="20"/>
                <w:szCs w:val="20"/>
              </w:rPr>
              <w:t>Object Title</w:t>
            </w:r>
          </w:p>
          <w:p w14:paraId="03C795E4"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Your name and ID</w:t>
            </w:r>
          </w:p>
          <w:p w14:paraId="1ACE0F6B"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w:t>
            </w:r>
          </w:p>
          <w:p w14:paraId="6E322933"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Subject</w:t>
            </w:r>
          </w:p>
          <w:p w14:paraId="1563859D"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 xml:space="preserve">Put the object in an object type (portrait painting, monumental sculpture of the ruler, palace wall panel, </w:t>
            </w:r>
            <w:proofErr w:type="spellStart"/>
            <w:proofErr w:type="gramStart"/>
            <w:r>
              <w:rPr>
                <w:rFonts w:ascii="Verdana" w:eastAsia="Verdana" w:hAnsi="Verdana" w:cs="Verdana"/>
                <w:sz w:val="20"/>
                <w:szCs w:val="20"/>
              </w:rPr>
              <w:t>etc.lan</w:t>
            </w:r>
            <w:r>
              <w:rPr>
                <w:rFonts w:ascii="Verdana" w:eastAsia="Verdana" w:hAnsi="Verdana" w:cs="Verdana"/>
                <w:sz w:val="20"/>
                <w:szCs w:val="20"/>
              </w:rPr>
              <w:t>dscape</w:t>
            </w:r>
            <w:proofErr w:type="spellEnd"/>
            <w:proofErr w:type="gramEnd"/>
            <w:r>
              <w:rPr>
                <w:rFonts w:ascii="Verdana" w:eastAsia="Verdana" w:hAnsi="Verdana" w:cs="Verdana"/>
                <w:sz w:val="20"/>
                <w:szCs w:val="20"/>
              </w:rPr>
              <w:t xml:space="preserve"> painting, abstract composition, etc.). Include a description of the basic subject matter. 200-300 words.</w:t>
            </w:r>
          </w:p>
          <w:bookmarkEnd w:id="0"/>
          <w:p w14:paraId="260983B8"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w:t>
            </w:r>
          </w:p>
          <w:p w14:paraId="560EFFB6"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Critical Point(s)</w:t>
            </w:r>
          </w:p>
          <w:p w14:paraId="1874C91A"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Very short statement(s) on the most characteristic aspect(s)--no more than two-- of the piece. 20-30 words.</w:t>
            </w:r>
          </w:p>
          <w:p w14:paraId="5353B812"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w:t>
            </w:r>
          </w:p>
          <w:p w14:paraId="4DC96B45"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Style</w:t>
            </w:r>
          </w:p>
          <w:p w14:paraId="43252303"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 xml:space="preserve">Here </w:t>
            </w:r>
            <w:proofErr w:type="gramStart"/>
            <w:r>
              <w:rPr>
                <w:rFonts w:ascii="Verdana" w:eastAsia="Verdana" w:hAnsi="Verdana" w:cs="Verdana"/>
                <w:sz w:val="20"/>
                <w:szCs w:val="20"/>
              </w:rPr>
              <w:t>place</w:t>
            </w:r>
            <w:proofErr w:type="gramEnd"/>
            <w:r>
              <w:rPr>
                <w:rFonts w:ascii="Verdana" w:eastAsia="Verdana" w:hAnsi="Verdana" w:cs="Verdana"/>
                <w:sz w:val="20"/>
                <w:szCs w:val="20"/>
              </w:rPr>
              <w:t xml:space="preserve"> a vivid description of the object, as well as a formal analysis leading to the characterization of the work's style. This should be a revision of Essay #1. You may want to use other pieces in the collection for comparative purposes. 150-200 word</w:t>
            </w:r>
            <w:r>
              <w:rPr>
                <w:rFonts w:ascii="Verdana" w:eastAsia="Verdana" w:hAnsi="Verdana" w:cs="Verdana"/>
                <w:sz w:val="20"/>
                <w:szCs w:val="20"/>
              </w:rPr>
              <w:t>s.</w:t>
            </w:r>
          </w:p>
          <w:p w14:paraId="02BD07FB"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w:t>
            </w:r>
          </w:p>
          <w:p w14:paraId="28E7CC27"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Culture</w:t>
            </w:r>
          </w:p>
          <w:p w14:paraId="5F8FAED6"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 xml:space="preserve">Identify the people who made the piece - where they lived, in what type of social organization, </w:t>
            </w:r>
            <w:proofErr w:type="spellStart"/>
            <w:r>
              <w:rPr>
                <w:rFonts w:ascii="Verdana" w:eastAsia="Verdana" w:hAnsi="Verdana" w:cs="Verdana"/>
                <w:sz w:val="20"/>
                <w:szCs w:val="20"/>
              </w:rPr>
              <w:t>etc</w:t>
            </w:r>
            <w:proofErr w:type="spellEnd"/>
            <w:r>
              <w:rPr>
                <w:rFonts w:ascii="Verdana" w:eastAsia="Verdana" w:hAnsi="Verdana" w:cs="Verdana"/>
                <w:sz w:val="20"/>
                <w:szCs w:val="20"/>
              </w:rPr>
              <w:t>, then focus on what this piece meant to the people who made it. Use your research conducted in the MFAH and UH libraries. You may want to use other pieces i</w:t>
            </w:r>
            <w:r>
              <w:rPr>
                <w:rFonts w:ascii="Verdana" w:eastAsia="Verdana" w:hAnsi="Verdana" w:cs="Verdana"/>
                <w:sz w:val="20"/>
                <w:szCs w:val="20"/>
              </w:rPr>
              <w:t>n the collection for comparative purposes. Make sure to cite your sources. Approximately 700 words.</w:t>
            </w:r>
          </w:p>
          <w:p w14:paraId="26334134"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w:t>
            </w:r>
          </w:p>
          <w:p w14:paraId="17592C3A"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Works Cited</w:t>
            </w:r>
          </w:p>
          <w:p w14:paraId="530279B9" w14:textId="77777777" w:rsidR="002547E5" w:rsidRDefault="00BC5CF7">
            <w:pPr>
              <w:spacing w:line="240" w:lineRule="auto"/>
              <w:rPr>
                <w:rFonts w:ascii="Verdana" w:eastAsia="Verdana" w:hAnsi="Verdana" w:cs="Verdana"/>
                <w:sz w:val="20"/>
                <w:szCs w:val="20"/>
              </w:rPr>
            </w:pPr>
            <w:r>
              <w:rPr>
                <w:rFonts w:ascii="Verdana" w:eastAsia="Verdana" w:hAnsi="Verdana" w:cs="Verdana"/>
                <w:sz w:val="20"/>
                <w:szCs w:val="20"/>
              </w:rPr>
              <w:t>Use Chicago Manual of Style Author-Date style (see link in instructions).</w:t>
            </w:r>
          </w:p>
          <w:p w14:paraId="21048114" w14:textId="77777777" w:rsidR="002547E5" w:rsidRDefault="002547E5">
            <w:pPr>
              <w:rPr>
                <w:sz w:val="20"/>
                <w:szCs w:val="20"/>
              </w:rPr>
            </w:pPr>
          </w:p>
        </w:tc>
      </w:tr>
    </w:tbl>
    <w:p w14:paraId="4833C277" w14:textId="24B8EA0B" w:rsidR="002547E5" w:rsidRDefault="002547E5"/>
    <w:p w14:paraId="64F7813C" w14:textId="0625C174" w:rsidR="00BC5CF7" w:rsidRDefault="00BC5CF7">
      <w:bookmarkStart w:id="1" w:name="_GoBack"/>
      <w:r w:rsidRPr="001A2C31">
        <w:rPr>
          <w:i/>
          <w:color w:val="000000" w:themeColor="text1"/>
        </w:rPr>
        <w:t>The Entrance to the Grand Canal, Venice</w:t>
      </w:r>
      <w:r w:rsidRPr="001A2C31">
        <w:rPr>
          <w:color w:val="000000" w:themeColor="text1"/>
        </w:rPr>
        <w:t xml:space="preserve">, </w:t>
      </w:r>
      <w:r>
        <w:rPr>
          <w:color w:val="000000" w:themeColor="text1"/>
        </w:rPr>
        <w:t>presents</w:t>
      </w:r>
      <w:r w:rsidRPr="001A2C31">
        <w:rPr>
          <w:color w:val="000000" w:themeColor="text1"/>
        </w:rPr>
        <w:t xml:space="preserve"> an excellent view that is attractive to the </w:t>
      </w:r>
      <w:r>
        <w:rPr>
          <w:color w:val="000000" w:themeColor="text1"/>
        </w:rPr>
        <w:t>public</w:t>
      </w:r>
      <w:r w:rsidRPr="001A2C31">
        <w:rPr>
          <w:color w:val="000000" w:themeColor="text1"/>
        </w:rPr>
        <w:t xml:space="preserve">. </w:t>
      </w:r>
      <w:r>
        <w:rPr>
          <w:color w:val="000000" w:themeColor="text1"/>
        </w:rPr>
        <w:t>On balance, it implies</w:t>
      </w:r>
      <w:r w:rsidRPr="001A2C31">
        <w:rPr>
          <w:color w:val="000000" w:themeColor="text1"/>
        </w:rPr>
        <w:t xml:space="preserve"> the presence and nature of life in the eighteenth century. Particularly, when one </w:t>
      </w:r>
      <w:r>
        <w:rPr>
          <w:color w:val="000000" w:themeColor="text1"/>
        </w:rPr>
        <w:t>looks at</w:t>
      </w:r>
      <w:r w:rsidRPr="001A2C31">
        <w:rPr>
          <w:color w:val="000000" w:themeColor="text1"/>
        </w:rPr>
        <w:t xml:space="preserve"> the painting, a landscape of buildings and boats </w:t>
      </w:r>
      <w:r>
        <w:rPr>
          <w:color w:val="000000" w:themeColor="text1"/>
        </w:rPr>
        <w:t>demonstrate</w:t>
      </w:r>
      <w:r w:rsidRPr="001A2C31">
        <w:rPr>
          <w:color w:val="000000" w:themeColor="text1"/>
        </w:rPr>
        <w:t xml:space="preserve"> a busy town. The artist Canaletto depicts how </w:t>
      </w:r>
      <w:r>
        <w:rPr>
          <w:color w:val="000000" w:themeColor="text1"/>
        </w:rPr>
        <w:t>many aspects</w:t>
      </w:r>
      <w:r w:rsidRPr="001A2C31">
        <w:rPr>
          <w:color w:val="000000" w:themeColor="text1"/>
        </w:rPr>
        <w:t xml:space="preserve"> are portrayed to realize real-life scenarios. </w:t>
      </w:r>
      <w:r w:rsidRPr="001A2C31">
        <w:rPr>
          <w:i/>
          <w:color w:val="000000" w:themeColor="text1"/>
        </w:rPr>
        <w:t>The Entrance to the Grand Canal, Venice</w:t>
      </w:r>
      <w:r w:rsidRPr="001A2C31">
        <w:rPr>
          <w:color w:val="000000" w:themeColor="text1"/>
        </w:rPr>
        <w:t xml:space="preserve">, in turn, shows </w:t>
      </w:r>
      <w:r>
        <w:rPr>
          <w:color w:val="000000" w:themeColor="text1"/>
        </w:rPr>
        <w:t>a</w:t>
      </w:r>
      <w:r w:rsidRPr="001A2C31">
        <w:rPr>
          <w:color w:val="000000" w:themeColor="text1"/>
        </w:rPr>
        <w:t xml:space="preserve"> clear blue sky whose color further implements the business that is being undertaken below. </w:t>
      </w:r>
      <w:r>
        <w:rPr>
          <w:color w:val="000000" w:themeColor="text1"/>
        </w:rPr>
        <w:t xml:space="preserve">Moreover, </w:t>
      </w:r>
      <w:r w:rsidRPr="001A2C31">
        <w:rPr>
          <w:color w:val="000000" w:themeColor="text1"/>
        </w:rPr>
        <w:t xml:space="preserve">Canaletto was successful in bringing the light and life of the </w:t>
      </w:r>
      <w:r>
        <w:rPr>
          <w:color w:val="000000" w:themeColor="text1"/>
        </w:rPr>
        <w:t>piece</w:t>
      </w:r>
      <w:r w:rsidRPr="001A2C31">
        <w:rPr>
          <w:color w:val="000000" w:themeColor="text1"/>
        </w:rPr>
        <w:t xml:space="preserve"> to capture the detailed records of the canals </w:t>
      </w:r>
      <w:r w:rsidRPr="001A2C31">
        <w:rPr>
          <w:color w:val="000000" w:themeColor="text1"/>
        </w:rPr>
        <w:lastRenderedPageBreak/>
        <w:t xml:space="preserve">that were used to visit </w:t>
      </w:r>
      <w:r>
        <w:rPr>
          <w:color w:val="000000" w:themeColor="text1"/>
        </w:rPr>
        <w:t xml:space="preserve">different </w:t>
      </w:r>
      <w:r w:rsidRPr="001A2C31">
        <w:rPr>
          <w:color w:val="000000" w:themeColor="text1"/>
        </w:rPr>
        <w:t>places.</w:t>
      </w:r>
      <w:bookmarkEnd w:id="1"/>
      <w:r w:rsidRPr="001A2C31">
        <w:rPr>
          <w:color w:val="000000" w:themeColor="text1"/>
        </w:rPr>
        <w:t xml:space="preserve"> Generally, looking at the painting gives the idea that the artist was well established in his era because the topology that </w:t>
      </w:r>
      <w:r>
        <w:rPr>
          <w:color w:val="000000" w:themeColor="text1"/>
        </w:rPr>
        <w:t>is evident</w:t>
      </w:r>
      <w:r w:rsidRPr="001A2C31">
        <w:rPr>
          <w:color w:val="000000" w:themeColor="text1"/>
        </w:rPr>
        <w:t xml:space="preserve"> </w:t>
      </w:r>
      <w:r>
        <w:rPr>
          <w:color w:val="000000" w:themeColor="text1"/>
        </w:rPr>
        <w:t>implies</w:t>
      </w:r>
      <w:r w:rsidRPr="001A2C31">
        <w:rPr>
          <w:color w:val="000000" w:themeColor="text1"/>
        </w:rPr>
        <w:t xml:space="preserve"> a clear brush of paint that accurately depicts buildings and the population </w:t>
      </w:r>
      <w:r>
        <w:rPr>
          <w:color w:val="000000" w:themeColor="text1"/>
        </w:rPr>
        <w:t>on the backdrop of</w:t>
      </w:r>
      <w:r w:rsidRPr="001A2C31">
        <w:rPr>
          <w:color w:val="000000" w:themeColor="text1"/>
        </w:rPr>
        <w:t xml:space="preserve"> cityscapes. The </w:t>
      </w:r>
      <w:r>
        <w:rPr>
          <w:color w:val="000000" w:themeColor="text1"/>
        </w:rPr>
        <w:t>masterpiece</w:t>
      </w:r>
      <w:r w:rsidRPr="001A2C31">
        <w:rPr>
          <w:color w:val="000000" w:themeColor="text1"/>
        </w:rPr>
        <w:t xml:space="preserve"> is brilliantly enhanced </w:t>
      </w:r>
      <w:r>
        <w:rPr>
          <w:color w:val="000000" w:themeColor="text1"/>
        </w:rPr>
        <w:t>as</w:t>
      </w:r>
      <w:r w:rsidRPr="001A2C31">
        <w:rPr>
          <w:color w:val="000000" w:themeColor="text1"/>
        </w:rPr>
        <w:t xml:space="preserve"> it carefully omits the details that are unnec</w:t>
      </w:r>
      <w:r>
        <w:rPr>
          <w:color w:val="000000" w:themeColor="text1"/>
        </w:rPr>
        <w:t>essary and instead focu</w:t>
      </w:r>
      <w:r w:rsidRPr="001A2C31">
        <w:rPr>
          <w:color w:val="000000" w:themeColor="text1"/>
        </w:rPr>
        <w:t xml:space="preserve">ses on the motifs that are </w:t>
      </w:r>
      <w:r>
        <w:rPr>
          <w:color w:val="000000" w:themeColor="text1"/>
        </w:rPr>
        <w:t xml:space="preserve">rather </w:t>
      </w:r>
      <w:r w:rsidRPr="001A2C31">
        <w:rPr>
          <w:color w:val="000000" w:themeColor="text1"/>
        </w:rPr>
        <w:t>precise.</w:t>
      </w:r>
    </w:p>
    <w:sectPr w:rsidR="00BC5C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E5"/>
    <w:rsid w:val="002547E5"/>
    <w:rsid w:val="00BC5CF7"/>
    <w:rsid w:val="00EF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F72E"/>
  <w15:docId w15:val="{AAFF8F30-7ECE-40DD-948D-D4D5C340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e/2PACX-1vQJhWZZ1MvteTE_OupRcCQ4pKgYXML_xGdsFHgY-CUaniNzAyFdd3LNnweM4KtwFxMYlFmcVIGBT2RV/pub" TargetMode="External"/><Relationship Id="rId5" Type="http://schemas.openxmlformats.org/officeDocument/2006/relationships/hyperlink" Target="https://drive.google.com/open?id=1oIeHKG425qUFrJ8WLFIpkLP16l9uNHnT" TargetMode="External"/><Relationship Id="rId4" Type="http://schemas.openxmlformats.org/officeDocument/2006/relationships/hyperlink" Target="https://www.chicagomanualofstyle.org/tools_citationguide/citation-guid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mutwiwak71@gmail.com</cp:lastModifiedBy>
  <cp:revision>3</cp:revision>
  <dcterms:created xsi:type="dcterms:W3CDTF">2020-04-11T02:31:00Z</dcterms:created>
  <dcterms:modified xsi:type="dcterms:W3CDTF">2020-04-11T02:35:00Z</dcterms:modified>
</cp:coreProperties>
</file>