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63" w:rsidRDefault="00A0202C">
      <w:r w:rsidRPr="00A0202C">
        <w:t xml:space="preserve">A study on the effect of the language barrier and knowledge disparity on learning in classrooms Academic </w:t>
      </w:r>
      <w:proofErr w:type="gramStart"/>
      <w:r w:rsidRPr="00A0202C">
        <w:t>Level :</w:t>
      </w:r>
      <w:proofErr w:type="gramEnd"/>
      <w:r w:rsidRPr="00A0202C">
        <w:t xml:space="preserve"> Bachelor Paper details I need a discussion to be written for my work term report. I will provide the writer with what I have thus far. There are 4 sections to the discussion, 2.1 How these issues affect students, 2.2 How these issues affect teachers, 2.3 </w:t>
      </w:r>
      <w:proofErr w:type="gramStart"/>
      <w:r w:rsidRPr="00A0202C">
        <w:t>What</w:t>
      </w:r>
      <w:proofErr w:type="gramEnd"/>
      <w:r w:rsidRPr="00A0202C">
        <w:t xml:space="preserve"> are similar programs doing to deal with these issues, 2.4 Solutions. Those are the 4 sections I need to be done. </w:t>
      </w:r>
      <w:proofErr w:type="gramStart"/>
      <w:r w:rsidRPr="00A0202C">
        <w:t>the</w:t>
      </w:r>
      <w:proofErr w:type="gramEnd"/>
      <w:r w:rsidRPr="00A0202C">
        <w:t xml:space="preserve"> 3 pages can be evenly distributed among those 4 sections. The writer needs to read what I have written so far to get a good understanding of the topic. This is guidelines that the school provided for this section: In Science reports, the body of the report is where technical processes and procedures are detailed. It is where, for instance, you’d describe a specific form of experimentation. This is where you write up the technical work you have done in a way that allows others to reproduce and recreate it exactly. You wouldn’t necessarily call this section of the report the body – instead you would use headings to take the reader through key steps or considerations. The headers could be numbered and might include sub-headings to break up the body into parts. (End) I need 5 additional credible sources for this report and that is where I need some of the information to be based off of.</w:t>
      </w:r>
      <w:bookmarkStart w:id="0" w:name="_GoBack"/>
      <w:bookmarkEnd w:id="0"/>
    </w:p>
    <w:sectPr w:rsidR="00357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9B"/>
    <w:rsid w:val="00357A63"/>
    <w:rsid w:val="008F029B"/>
    <w:rsid w:val="00A0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EF371-B95D-445B-90C3-3C3D5BCE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2020-04-03T11:23:00Z</dcterms:created>
  <dcterms:modified xsi:type="dcterms:W3CDTF">2020-04-03T11:23:00Z</dcterms:modified>
</cp:coreProperties>
</file>