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4D7FB" w14:textId="59F1DF13" w:rsidR="00A241ED" w:rsidRDefault="00A241ED">
      <w:r>
        <w:rPr>
          <w:rFonts w:ascii="Verdana" w:hAnsi="Verdana"/>
          <w:color w:val="000000"/>
          <w:sz w:val="17"/>
          <w:szCs w:val="17"/>
          <w:shd w:val="clear" w:color="auto" w:fill="FFFFFF"/>
        </w:rPr>
        <w:t>Description I would like to have a capstone proposal about emergency management in both preparedness and response during a pedestrian mass evacuation in mass gathering for example stadiums. the capstone should be related to the State of QATAR study viva regulation for disabilities in stadiums and compare by literature review the past mass pedestrian evacuation during matches and world cups and find gaps and overcome these gaps for people with disabilities evacuation model that is used. Pedestrian mass evacuation for people with disabilities in mass gathering</w:t>
      </w:r>
    </w:p>
    <w:sectPr w:rsidR="00A2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ED"/>
    <w:rsid w:val="00A2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14AE"/>
  <w15:chartTrackingRefBased/>
  <w15:docId w15:val="{80A08AC7-3FE0-417C-9420-A7713710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2020-04-22T03:23:00Z</dcterms:created>
  <dcterms:modified xsi:type="dcterms:W3CDTF">2020-04-22T03:23:00Z</dcterms:modified>
</cp:coreProperties>
</file>