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6B0FB" w14:textId="03F7746A" w:rsidR="008C0C4D" w:rsidRPr="008C0C4D" w:rsidRDefault="00F81F65" w:rsidP="008C0C4D">
      <w:r>
        <w:t xml:space="preserve">It is European Union law portfolio This assessment about 3 problems scenarios each scenario you have to write 400-600 word total must be 1500 word Each scenario come like an email </w:t>
      </w:r>
      <w:proofErr w:type="spellStart"/>
      <w:r>
        <w:t>i</w:t>
      </w:r>
      <w:proofErr w:type="spellEnd"/>
      <w:r>
        <w:t xml:space="preserve"> will send you three emails with different topics The first email scenario about legal effects of </w:t>
      </w:r>
      <w:proofErr w:type="spellStart"/>
      <w:r>
        <w:t>eu</w:t>
      </w:r>
      <w:proofErr w:type="spellEnd"/>
      <w:r>
        <w:t xml:space="preserve"> law - 500 word Second email scenario about the court of justice “ judicial </w:t>
      </w:r>
      <w:proofErr w:type="spellStart"/>
      <w:r>
        <w:t>reviewe</w:t>
      </w:r>
      <w:proofErr w:type="spellEnd"/>
      <w:r>
        <w:t xml:space="preserve">” - 500 word Third email scenario about free </w:t>
      </w:r>
      <w:proofErr w:type="spellStart"/>
      <w:r>
        <w:t>movment</w:t>
      </w:r>
      <w:proofErr w:type="spellEnd"/>
      <w:r>
        <w:t xml:space="preserve"> of good - 500 word I will send you 4 files The first on is assignment details And sample of the essay how to do it. The last three files is going to be the 3 emails </w:t>
      </w:r>
      <w:proofErr w:type="spellStart"/>
      <w:r>
        <w:t>i</w:t>
      </w:r>
      <w:proofErr w:type="spellEnd"/>
      <w:r>
        <w:t xml:space="preserve"> will send it individually .</w:t>
      </w:r>
    </w:p>
    <w:sectPr w:rsidR="008C0C4D" w:rsidRPr="008C0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4D"/>
    <w:rsid w:val="000C7267"/>
    <w:rsid w:val="00562363"/>
    <w:rsid w:val="006260FE"/>
    <w:rsid w:val="006D1A85"/>
    <w:rsid w:val="008C0C4D"/>
    <w:rsid w:val="00DD244B"/>
    <w:rsid w:val="00F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A994"/>
  <w15:chartTrackingRefBased/>
  <w15:docId w15:val="{2EC66C62-C6DA-4AD6-B015-8D9EDB4B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2020-04-19T15:54:00Z</dcterms:created>
  <dcterms:modified xsi:type="dcterms:W3CDTF">2020-04-19T15:54:00Z</dcterms:modified>
</cp:coreProperties>
</file>