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22" w:rsidRDefault="00333FC6">
      <w:bookmarkStart w:id="0" w:name="_GoBack"/>
      <w:r w:rsidRPr="00333FC6">
        <w:t>Intercultural Relationships ~</w:t>
      </w:r>
      <w:proofErr w:type="gramStart"/>
      <w:r w:rsidRPr="00333FC6">
        <w:t>Explain</w:t>
      </w:r>
      <w:proofErr w:type="gramEnd"/>
      <w:r w:rsidRPr="00333FC6">
        <w:t xml:space="preserve"> cultural factors that influence the development of ethical relationships in or between cultures. ~Evaluate the different perspectives on the ethics of developing, maintaining, or ending relationships in members of different cultural groups? ~Explain how differing cultural values and norms may influence conflict styles. ~Give specific illustrations that show different conflict styles of people from different cultures. (</w:t>
      </w:r>
      <w:proofErr w:type="gramStart"/>
      <w:r w:rsidRPr="00333FC6">
        <w:t>us</w:t>
      </w:r>
      <w:proofErr w:type="gramEnd"/>
      <w:r w:rsidRPr="00333FC6">
        <w:t xml:space="preserve"> and Vietnam) ~Project must have a minimum of five scholarly sources. ~times new roman, 12 font, double spaced (when referring to other cultures aside from Americans please refer to Vietnamese people)</w:t>
      </w:r>
      <w:bookmarkEnd w:id="0"/>
    </w:p>
    <w:sectPr w:rsidR="0051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C"/>
    <w:rsid w:val="00333FC6"/>
    <w:rsid w:val="00514A22"/>
    <w:rsid w:val="0054125E"/>
    <w:rsid w:val="006612DA"/>
    <w:rsid w:val="008B7B3C"/>
    <w:rsid w:val="008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91EF7-430F-451B-B28B-EF7C345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2020-04-15T08:45:00Z</dcterms:created>
  <dcterms:modified xsi:type="dcterms:W3CDTF">2020-04-15T08:45:00Z</dcterms:modified>
</cp:coreProperties>
</file>