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22" w:rsidRDefault="00471167">
      <w:bookmarkStart w:id="0" w:name="_GoBack"/>
      <w:r w:rsidRPr="00471167">
        <w:t xml:space="preserve">Public Budget Analysis </w:t>
      </w:r>
      <w:proofErr w:type="gramStart"/>
      <w:r w:rsidRPr="00471167">
        <w:t xml:space="preserve">Assignment </w:t>
      </w:r>
      <w:r w:rsidR="000D006A">
        <w:t>..</w:t>
      </w:r>
      <w:proofErr w:type="gramEnd"/>
      <w:r w:rsidRPr="00471167">
        <w:t>1. Pull the latest Budget and Comprehensive Annual Financial Report for the City of Jackson (MS) as well as the enabling legislation for the State of MS. 2. Review the public revenues and public expenditures of the City of Jackson, MS. Determine if the budget is balanced, as written. Justify your position. 3. Reduce public expenditures 5% or more. Justify the proposed public expenditure reduction. 4. Based on the enabling legislation of the State of MS, propose how to increase public revenues for the City of Jackson 5% or more. Justify the proposed public revenue increase and discuss how it fits with the enabling legislation of the State of MS. 5. Review the budgets for the City of Jackson for the last 5 years and project the expected level of revenue and expenditures for the next fiscal year. Use at least two projection models. Discuss and justify the projection models used and the results obtained. All calculations should be submitted in an Excel document. Discussion and justifications should be submitted in a Word document.</w:t>
      </w:r>
      <w:bookmarkEnd w:id="0"/>
    </w:p>
    <w:sectPr w:rsidR="0051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3C"/>
    <w:rsid w:val="00045BAB"/>
    <w:rsid w:val="000D006A"/>
    <w:rsid w:val="001C75A7"/>
    <w:rsid w:val="002341DD"/>
    <w:rsid w:val="00333FC6"/>
    <w:rsid w:val="0039155E"/>
    <w:rsid w:val="00434FE2"/>
    <w:rsid w:val="00471167"/>
    <w:rsid w:val="0048130A"/>
    <w:rsid w:val="00514A22"/>
    <w:rsid w:val="0054125E"/>
    <w:rsid w:val="005E038E"/>
    <w:rsid w:val="006612DA"/>
    <w:rsid w:val="00767C94"/>
    <w:rsid w:val="00833C4F"/>
    <w:rsid w:val="00857F5E"/>
    <w:rsid w:val="008B7B3C"/>
    <w:rsid w:val="008D73DF"/>
    <w:rsid w:val="009E2525"/>
    <w:rsid w:val="00AA0EE1"/>
    <w:rsid w:val="00B147BE"/>
    <w:rsid w:val="00B94B4E"/>
    <w:rsid w:val="00C2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1EF7-430F-451B-B28B-EF7C345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2020-04-15T09:35:00Z</dcterms:created>
  <dcterms:modified xsi:type="dcterms:W3CDTF">2020-04-15T09:35:00Z</dcterms:modified>
</cp:coreProperties>
</file>