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D4" w:rsidRDefault="00C0691E">
      <w:r w:rsidRPr="00C0691E">
        <w:t xml:space="preserve">Review the topic below. Be sure your response addresses each area of the topic. The text discusses the impact of technology on adolescents who can be considered "digital natives" and at risk for technology addiction. Identify an individual who has dealt with negative consequences of technology addiction like cyberbullying, sexting, </w:t>
      </w:r>
      <w:proofErr w:type="gramStart"/>
      <w:r w:rsidRPr="00C0691E">
        <w:t>addiction</w:t>
      </w:r>
      <w:proofErr w:type="gramEnd"/>
      <w:r w:rsidRPr="00C0691E">
        <w:t xml:space="preserve"> to video games, or others. You do not have to only use the examples in the text. Do not use names but describe the situation Apply principles of adolescent brain development, psychosocial and cognitive changes to this behavior using content from the text. Be sure you clearly identify what text concepts or content you are using in your narrative. Describe the outcome of this behavior Reflect on the management of the behavior? Was it appropriate based on adolescent developmental norms? Include theory principles of typical adolescent development and behaviors. Why or why not incorporating concepts of adolescent development in your response.</w:t>
      </w:r>
      <w:bookmarkStart w:id="0" w:name="_GoBack"/>
      <w:bookmarkEnd w:id="0"/>
    </w:p>
    <w:sectPr w:rsidR="0012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0770"/>
    <w:rsid w:val="00013E19"/>
    <w:rsid w:val="000256C4"/>
    <w:rsid w:val="001241D4"/>
    <w:rsid w:val="0019296D"/>
    <w:rsid w:val="001E5EE4"/>
    <w:rsid w:val="002A142C"/>
    <w:rsid w:val="007F76B2"/>
    <w:rsid w:val="00823782"/>
    <w:rsid w:val="008349F4"/>
    <w:rsid w:val="0088448A"/>
    <w:rsid w:val="008B2C50"/>
    <w:rsid w:val="008D3DEA"/>
    <w:rsid w:val="009A1313"/>
    <w:rsid w:val="009F7B56"/>
    <w:rsid w:val="00C0691E"/>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2020-04-17T09:46:00Z</dcterms:created>
  <dcterms:modified xsi:type="dcterms:W3CDTF">2020-04-17T09:46:00Z</dcterms:modified>
</cp:coreProperties>
</file>