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64E72">
      <w:r w:rsidRPr="00564E72">
        <w:t xml:space="preserve">Joseph Campbell a hero with a thousand faces Academic </w:t>
      </w:r>
      <w:proofErr w:type="gramStart"/>
      <w:r w:rsidRPr="00564E72">
        <w:t>Level :</w:t>
      </w:r>
      <w:proofErr w:type="gramEnd"/>
      <w:r w:rsidRPr="00564E72">
        <w:t xml:space="preserve"> Undergraduate Paper details Select an individual myth from a culture within the scope of study for this class. Examine the origin of the myth and the effect that this event had on society. Your analysis should encompass: Symbolism within the myth Purpose of the myth in the society in which it originated The political and social impact on the country/area The evidence and context of the event in art, literature, and music The lasting effects of the myth as evidenced in cultures that followed A short, personal statement describing your reaction to this myth and how it may/may not translate to modern culture. This is the only portion of the paper that can utilize first person. All sourced material must be cited. Do not use first or second person (i.e. no I, we, you, </w:t>
      </w:r>
      <w:proofErr w:type="spellStart"/>
      <w:r w:rsidRPr="00564E72">
        <w:t>etc</w:t>
      </w:r>
      <w:proofErr w:type="spellEnd"/>
      <w:r w:rsidRPr="00564E72">
        <w:t xml:space="preserve">…) MLA format, 12 </w:t>
      </w:r>
      <w:proofErr w:type="spellStart"/>
      <w:r w:rsidRPr="00564E72">
        <w:t>pt</w:t>
      </w:r>
      <w:proofErr w:type="spellEnd"/>
      <w:r w:rsidRPr="00564E72">
        <w:t xml:space="preserve"> font, double spaced, typed</w:t>
      </w:r>
      <w:bookmarkStart w:id="0" w:name="_GoBack"/>
      <w:bookmarkEnd w:id="0"/>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325604"/>
    <w:rsid w:val="003B7145"/>
    <w:rsid w:val="0047332F"/>
    <w:rsid w:val="00564E72"/>
    <w:rsid w:val="005772F7"/>
    <w:rsid w:val="005F5B29"/>
    <w:rsid w:val="006C3E99"/>
    <w:rsid w:val="0092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2020-04-14T08:50:00Z</dcterms:created>
  <dcterms:modified xsi:type="dcterms:W3CDTF">2020-04-14T08:50:00Z</dcterms:modified>
</cp:coreProperties>
</file>