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2627" w14:textId="4BB2C874" w:rsidR="00CF1C11" w:rsidRPr="0084233D" w:rsidRDefault="00CF1C11" w:rsidP="00CF1C1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Stage 2</w:t>
      </w:r>
      <w:r w:rsidRPr="0084233D">
        <w:rPr>
          <w:rFonts w:ascii="Tahoma" w:eastAsia="Times New Roman" w:hAnsi="Tahoma" w:cs="Tahoma"/>
          <w:b/>
          <w:sz w:val="24"/>
          <w:szCs w:val="24"/>
        </w:rPr>
        <w:t xml:space="preserve">:   </w:t>
      </w:r>
      <w:r w:rsidR="00A5653E">
        <w:rPr>
          <w:rFonts w:ascii="Tahoma" w:eastAsia="Times New Roman" w:hAnsi="Tahoma" w:cs="Tahoma"/>
          <w:b/>
          <w:sz w:val="24"/>
          <w:szCs w:val="24"/>
        </w:rPr>
        <w:t>Process Analysis</w:t>
      </w:r>
    </w:p>
    <w:p w14:paraId="282E6D20" w14:textId="77777777" w:rsidR="00CF1C11" w:rsidRPr="0084233D" w:rsidRDefault="00CF1C11" w:rsidP="00CF1C11">
      <w:pPr>
        <w:spacing w:after="0" w:line="240" w:lineRule="auto"/>
        <w:rPr>
          <w:rFonts w:ascii="Verdana" w:hAnsi="Verdana" w:cs="Times New Roman"/>
        </w:rPr>
      </w:pPr>
    </w:p>
    <w:p w14:paraId="181D3EFE" w14:textId="3E6D21C6" w:rsidR="00CF1C11" w:rsidRPr="001D16DE" w:rsidRDefault="00CF1C11" w:rsidP="00CF1C11">
      <w:pPr>
        <w:spacing w:line="240" w:lineRule="auto"/>
        <w:rPr>
          <w:rFonts w:cs="Tahoma"/>
        </w:rPr>
      </w:pPr>
      <w:r w:rsidRPr="000D0933">
        <w:rPr>
          <w:rFonts w:cs="Tahoma"/>
        </w:rPr>
        <w:t>Before you begin work on this assignment, be sure you have read the Case Study</w:t>
      </w:r>
      <w:r>
        <w:rPr>
          <w:rFonts w:cs="Tahoma"/>
        </w:rPr>
        <w:t xml:space="preserve"> and reviewed the feedback received on your Stage 1 assignment</w:t>
      </w:r>
      <w:r w:rsidRPr="000D0933">
        <w:rPr>
          <w:rFonts w:cs="Tahoma"/>
        </w:rPr>
        <w:t xml:space="preserve">.  </w:t>
      </w:r>
    </w:p>
    <w:p w14:paraId="35064BFF" w14:textId="77777777" w:rsidR="00CF1C11" w:rsidRDefault="00CF1C11" w:rsidP="00CF1C11">
      <w:pPr>
        <w:spacing w:after="0" w:line="240" w:lineRule="auto"/>
        <w:rPr>
          <w:rFonts w:cs="Tahoma"/>
          <w:b/>
        </w:rPr>
      </w:pPr>
      <w:r w:rsidRPr="001D16DE">
        <w:rPr>
          <w:rFonts w:cs="Tahoma"/>
          <w:b/>
        </w:rPr>
        <w:t>Overview</w:t>
      </w:r>
    </w:p>
    <w:p w14:paraId="4D9E588B" w14:textId="77777777" w:rsidR="00CF1C11" w:rsidRDefault="00CF1C11" w:rsidP="00CF1C11">
      <w:pPr>
        <w:spacing w:after="0" w:line="240" w:lineRule="auto"/>
        <w:rPr>
          <w:rFonts w:cs="Tahoma"/>
          <w:b/>
        </w:rPr>
      </w:pPr>
    </w:p>
    <w:p w14:paraId="328DA080" w14:textId="4AE3C361" w:rsidR="00812921" w:rsidRDefault="00CF1C11" w:rsidP="00024A5A">
      <w:pPr>
        <w:spacing w:after="0" w:line="240" w:lineRule="auto"/>
        <w:rPr>
          <w:rFonts w:cs="Tahoma"/>
        </w:rPr>
      </w:pPr>
      <w:r w:rsidRPr="001D16DE">
        <w:rPr>
          <w:rFonts w:cs="Tahoma"/>
        </w:rPr>
        <w:t xml:space="preserve">As </w:t>
      </w:r>
      <w:r>
        <w:rPr>
          <w:rFonts w:cs="Tahoma"/>
        </w:rPr>
        <w:t xml:space="preserve">the </w:t>
      </w:r>
      <w:r w:rsidRPr="001D16DE">
        <w:rPr>
          <w:rFonts w:cs="Tahoma"/>
        </w:rPr>
        <w:t xml:space="preserve">business analyst in the CIO's department of </w:t>
      </w:r>
      <w:r w:rsidR="009375D9">
        <w:rPr>
          <w:rFonts w:cs="Tahoma"/>
        </w:rPr>
        <w:t xml:space="preserve">Maryland Technology </w:t>
      </w:r>
      <w:r w:rsidRPr="001D16DE">
        <w:rPr>
          <w:rFonts w:cs="Tahoma"/>
        </w:rPr>
        <w:t>Consulting (</w:t>
      </w:r>
      <w:r w:rsidR="009375D9">
        <w:rPr>
          <w:rFonts w:cs="Tahoma"/>
        </w:rPr>
        <w:t>MTC</w:t>
      </w:r>
      <w:r w:rsidRPr="001D16DE">
        <w:rPr>
          <w:rFonts w:cs="Tahoma"/>
        </w:rPr>
        <w:t>), you</w:t>
      </w:r>
      <w:r>
        <w:rPr>
          <w:rFonts w:cs="Tahoma"/>
        </w:rPr>
        <w:t xml:space="preserve">r next </w:t>
      </w:r>
      <w:r w:rsidR="00B77525">
        <w:rPr>
          <w:rFonts w:cs="Tahoma"/>
        </w:rPr>
        <w:t>task</w:t>
      </w:r>
      <w:r w:rsidR="006631A2" w:rsidRPr="006631A2">
        <w:rPr>
          <w:rFonts w:cs="Tahoma"/>
        </w:rPr>
        <w:t xml:space="preserve"> </w:t>
      </w:r>
      <w:r w:rsidR="006631A2" w:rsidRPr="009B5890">
        <w:rPr>
          <w:rFonts w:cs="Tahoma"/>
        </w:rPr>
        <w:t xml:space="preserve">in </w:t>
      </w:r>
      <w:r w:rsidR="006631A2">
        <w:rPr>
          <w:rFonts w:cs="Tahoma"/>
        </w:rPr>
        <w:t>developing your Business Analysis and System Recommendation (BA&amp;SR) Report is to</w:t>
      </w:r>
      <w:r>
        <w:rPr>
          <w:rFonts w:cs="Tahoma"/>
        </w:rPr>
        <w:t xml:space="preserve"> </w:t>
      </w:r>
      <w:r w:rsidR="001D217A">
        <w:rPr>
          <w:rFonts w:cs="Tahoma"/>
        </w:rPr>
        <w:t xml:space="preserve">conduct </w:t>
      </w:r>
      <w:r w:rsidR="00985705">
        <w:rPr>
          <w:rFonts w:cs="Tahoma"/>
        </w:rPr>
        <w:t xml:space="preserve">a </w:t>
      </w:r>
      <w:r w:rsidR="002E3508">
        <w:rPr>
          <w:rFonts w:cs="Tahoma"/>
        </w:rPr>
        <w:t>process an</w:t>
      </w:r>
      <w:r w:rsidR="00F74017">
        <w:rPr>
          <w:rFonts w:cs="Tahoma"/>
        </w:rPr>
        <w:t>a</w:t>
      </w:r>
      <w:r w:rsidR="002E3508">
        <w:rPr>
          <w:rFonts w:cs="Tahoma"/>
        </w:rPr>
        <w:t>lysis</w:t>
      </w:r>
      <w:r w:rsidR="001D217A">
        <w:rPr>
          <w:rFonts w:cs="Tahoma"/>
        </w:rPr>
        <w:t xml:space="preserve">.  This will </w:t>
      </w:r>
      <w:r w:rsidR="002E3508">
        <w:rPr>
          <w:rFonts w:cs="Tahoma"/>
        </w:rPr>
        <w:t>identify how the current manual process is working and what improvements could be made to the process that would be supported by a technology solution.</w:t>
      </w:r>
    </w:p>
    <w:p w14:paraId="1B0776CA" w14:textId="77777777" w:rsidR="00024A5A" w:rsidRDefault="00024A5A" w:rsidP="00024A5A">
      <w:pPr>
        <w:spacing w:after="0" w:line="240" w:lineRule="auto"/>
        <w:rPr>
          <w:color w:val="FF0000"/>
        </w:rPr>
      </w:pPr>
    </w:p>
    <w:p w14:paraId="7E5327BC" w14:textId="70CABD18" w:rsidR="00CF1C11" w:rsidRPr="001D16DE" w:rsidRDefault="00CF1C11" w:rsidP="00CF1C11">
      <w:pPr>
        <w:keepNext/>
        <w:spacing w:after="0" w:line="240" w:lineRule="auto"/>
        <w:rPr>
          <w:rFonts w:cs="Tahoma"/>
        </w:rPr>
      </w:pPr>
      <w:r w:rsidRPr="001D16DE">
        <w:rPr>
          <w:rFonts w:cs="Tahoma"/>
          <w:b/>
        </w:rPr>
        <w:t>Assignment</w:t>
      </w:r>
      <w:r w:rsidR="00ED3DB6">
        <w:rPr>
          <w:rFonts w:cs="Tahoma"/>
          <w:b/>
        </w:rPr>
        <w:t xml:space="preserve"> – BA&amp;SR</w:t>
      </w:r>
      <w:r w:rsidR="009D5993">
        <w:rPr>
          <w:rFonts w:cs="Tahoma"/>
          <w:b/>
        </w:rPr>
        <w:t xml:space="preserve">: </w:t>
      </w:r>
      <w:r w:rsidR="00ED3DB6">
        <w:rPr>
          <w:rFonts w:cs="Tahoma"/>
          <w:b/>
        </w:rPr>
        <w:t xml:space="preserve"> Section II</w:t>
      </w:r>
      <w:r w:rsidR="001A214E">
        <w:rPr>
          <w:rFonts w:cs="Tahoma"/>
          <w:b/>
        </w:rPr>
        <w:t>.</w:t>
      </w:r>
      <w:r w:rsidR="00ED3DB6">
        <w:rPr>
          <w:rFonts w:cs="Tahoma"/>
          <w:b/>
        </w:rPr>
        <w:t xml:space="preserve"> </w:t>
      </w:r>
      <w:r w:rsidR="009D5993">
        <w:rPr>
          <w:rFonts w:cs="Tahoma"/>
          <w:b/>
        </w:rPr>
        <w:t xml:space="preserve"> </w:t>
      </w:r>
      <w:r w:rsidR="00ED3DB6">
        <w:rPr>
          <w:rFonts w:cs="Tahoma"/>
          <w:b/>
        </w:rPr>
        <w:t>Process Analysis</w:t>
      </w:r>
    </w:p>
    <w:p w14:paraId="57286450" w14:textId="77777777" w:rsidR="00CF1C11" w:rsidRPr="001D16DE" w:rsidRDefault="00CF1C11" w:rsidP="00CF1C11">
      <w:pPr>
        <w:keepNext/>
        <w:spacing w:after="0" w:line="240" w:lineRule="auto"/>
        <w:rPr>
          <w:rFonts w:cs="Tahoma"/>
        </w:rPr>
      </w:pPr>
    </w:p>
    <w:p w14:paraId="439D2535" w14:textId="795D7C39" w:rsidR="00CF1C11" w:rsidRDefault="00DB4AAB" w:rsidP="00B95846">
      <w:pPr>
        <w:spacing w:after="0" w:line="240" w:lineRule="auto"/>
        <w:rPr>
          <w:rFonts w:cs="Tahoma"/>
        </w:rPr>
      </w:pPr>
      <w:bookmarkStart w:id="0" w:name="_Hlk12084717"/>
      <w:r w:rsidRPr="009462BC">
        <w:t xml:space="preserve">The first step is to review any feedback from </w:t>
      </w:r>
      <w:r w:rsidR="00A75A23">
        <w:t>Stage 1</w:t>
      </w:r>
      <w:r w:rsidRPr="009462BC">
        <w:t xml:space="preserve"> to help improve the effectiveness of your overall report and then add the new section to your report</w:t>
      </w:r>
      <w:r>
        <w:t xml:space="preserve">.  </w:t>
      </w:r>
      <w:r w:rsidR="00FB6A72">
        <w:t xml:space="preserve">Only content for Stage 2 will be graded for this submission.  </w:t>
      </w:r>
      <w:r w:rsidRPr="009462BC">
        <w:t xml:space="preserve">Part of the grading criteria for </w:t>
      </w:r>
      <w:r>
        <w:t xml:space="preserve">Stage 4 </w:t>
      </w:r>
      <w:r w:rsidRPr="009462BC">
        <w:t>includes evaluating if the document is a very effective and cohesive assemblage of the four sections, is well formatted and flows smoothly from one section to the next</w:t>
      </w:r>
      <w:r w:rsidR="00B95846">
        <w:rPr>
          <w:rFonts w:cs="Tahoma"/>
        </w:rPr>
        <w:t xml:space="preserve">.  </w:t>
      </w:r>
      <w:bookmarkEnd w:id="0"/>
      <w:r w:rsidR="00CF1C11" w:rsidRPr="002E3508">
        <w:rPr>
          <w:rFonts w:cs="Tahoma"/>
        </w:rPr>
        <w:t xml:space="preserve">For this assignment, you will </w:t>
      </w:r>
      <w:r w:rsidR="00CF1C11" w:rsidRPr="002E3508">
        <w:rPr>
          <w:rFonts w:cs="Tahoma"/>
          <w:b/>
        </w:rPr>
        <w:t>add</w:t>
      </w:r>
      <w:r w:rsidR="00CF1C11" w:rsidRPr="002E3508">
        <w:rPr>
          <w:rFonts w:cs="Tahoma"/>
        </w:rPr>
        <w:t xml:space="preserve"> Section II of the Business Analysis and System Recommendation (BA&amp;SR) </w:t>
      </w:r>
      <w:r w:rsidR="002E3508" w:rsidRPr="002E3508">
        <w:rPr>
          <w:rFonts w:cs="Tahoma"/>
        </w:rPr>
        <w:t xml:space="preserve">Report </w:t>
      </w:r>
      <w:r w:rsidR="00C97748">
        <w:rPr>
          <w:rFonts w:cs="Tahoma"/>
        </w:rPr>
        <w:t xml:space="preserve">to Section I. </w:t>
      </w:r>
      <w:r w:rsidR="00C97748">
        <w:t xml:space="preserve">You </w:t>
      </w:r>
      <w:r w:rsidR="00B92977">
        <w:t xml:space="preserve">will </w:t>
      </w:r>
      <w:r w:rsidR="00B92977" w:rsidRPr="002E3508">
        <w:t>conduct</w:t>
      </w:r>
      <w:r w:rsidR="002E3508" w:rsidRPr="002E3508">
        <w:t xml:space="preserve"> an analysis of the current hiring process and present</w:t>
      </w:r>
      <w:r w:rsidR="001853DA">
        <w:t xml:space="preserve"> information on expected business</w:t>
      </w:r>
      <w:r w:rsidR="002E3508" w:rsidRPr="002E3508">
        <w:t xml:space="preserve"> improvements.  </w:t>
      </w:r>
      <w:r w:rsidR="00CF1C11" w:rsidRPr="002E3508">
        <w:rPr>
          <w:rFonts w:cs="Tahoma"/>
        </w:rPr>
        <w:t>This analysis lays the ground work for Section III</w:t>
      </w:r>
      <w:r w:rsidR="001A214E">
        <w:rPr>
          <w:rFonts w:cs="Tahoma"/>
        </w:rPr>
        <w:t>.</w:t>
      </w:r>
      <w:r w:rsidR="00C97748">
        <w:rPr>
          <w:rFonts w:cs="Tahoma"/>
        </w:rPr>
        <w:t xml:space="preserve"> Requirements</w:t>
      </w:r>
      <w:r w:rsidR="00CF1C11" w:rsidRPr="002E3508">
        <w:rPr>
          <w:rFonts w:cs="Tahoma"/>
        </w:rPr>
        <w:t xml:space="preserve"> of the BA&amp;SR</w:t>
      </w:r>
      <w:r w:rsidR="002E3508">
        <w:rPr>
          <w:rFonts w:cs="Tahoma"/>
        </w:rPr>
        <w:t xml:space="preserve"> Report</w:t>
      </w:r>
      <w:r w:rsidR="00CF1C11" w:rsidRPr="002E3508">
        <w:rPr>
          <w:rFonts w:cs="Tahoma"/>
        </w:rPr>
        <w:t xml:space="preserve"> (Stage 3 assignment) which will </w:t>
      </w:r>
      <w:r w:rsidR="00ED3DB6">
        <w:rPr>
          <w:rFonts w:cs="Tahoma"/>
        </w:rPr>
        <w:t xml:space="preserve">identify </w:t>
      </w:r>
      <w:r w:rsidR="009375D9">
        <w:rPr>
          <w:rFonts w:cs="Tahoma"/>
        </w:rPr>
        <w:t>MTC</w:t>
      </w:r>
      <w:r w:rsidR="00ED3DB6">
        <w:rPr>
          <w:rFonts w:cs="Tahoma"/>
        </w:rPr>
        <w:t>'s requirements for a system.</w:t>
      </w:r>
    </w:p>
    <w:p w14:paraId="7EA93B6A" w14:textId="77777777" w:rsidR="00CF1C11" w:rsidRPr="001D16DE" w:rsidRDefault="00CF1C11" w:rsidP="00CF1C11">
      <w:pPr>
        <w:spacing w:after="0" w:line="240" w:lineRule="auto"/>
        <w:rPr>
          <w:rFonts w:cs="Tahoma"/>
        </w:rPr>
      </w:pPr>
    </w:p>
    <w:p w14:paraId="7E69ED34" w14:textId="4160EC19" w:rsidR="00ED3DB6" w:rsidRDefault="00CF1C11" w:rsidP="00CF1C11">
      <w:pPr>
        <w:spacing w:after="0" w:line="240" w:lineRule="auto"/>
      </w:pPr>
      <w:r w:rsidRPr="00ED3DB6">
        <w:rPr>
          <w:rFonts w:cs="Tahoma"/>
        </w:rPr>
        <w:t xml:space="preserve">Using the case study, assignment instructions, </w:t>
      </w:r>
      <w:r w:rsidR="0030682E">
        <w:rPr>
          <w:rFonts w:cs="Tahoma"/>
        </w:rPr>
        <w:t>Content</w:t>
      </w:r>
      <w:r w:rsidRPr="00ED3DB6">
        <w:rPr>
          <w:rFonts w:cs="Tahoma"/>
        </w:rPr>
        <w:t xml:space="preserve"> readings, and external </w:t>
      </w:r>
      <w:r w:rsidR="00D1427E">
        <w:rPr>
          <w:rFonts w:cs="Tahoma"/>
        </w:rPr>
        <w:t>research</w:t>
      </w:r>
      <w:r w:rsidRPr="00ED3DB6">
        <w:rPr>
          <w:rFonts w:cs="Tahoma"/>
        </w:rPr>
        <w:t xml:space="preserve">, develop your </w:t>
      </w:r>
      <w:r w:rsidR="00ED3DB6">
        <w:rPr>
          <w:rFonts w:cs="Tahoma"/>
        </w:rPr>
        <w:t>Section II</w:t>
      </w:r>
      <w:r w:rsidR="00B92977">
        <w:rPr>
          <w:rFonts w:cs="Tahoma"/>
        </w:rPr>
        <w:t>.</w:t>
      </w:r>
      <w:r w:rsidR="00ED3DB6">
        <w:rPr>
          <w:rFonts w:cs="Tahoma"/>
        </w:rPr>
        <w:t xml:space="preserve"> Process Analysis</w:t>
      </w:r>
      <w:r w:rsidRPr="00ED3DB6">
        <w:rPr>
          <w:rFonts w:cs="Tahoma"/>
        </w:rPr>
        <w:t xml:space="preserve">.   </w:t>
      </w:r>
      <w:r w:rsidR="00ED3DB6" w:rsidRPr="001D16DE">
        <w:rPr>
          <w:rFonts w:eastAsia="Times New Roman" w:cs="Tahoma"/>
        </w:rPr>
        <w:t xml:space="preserve">The case study tells you that the executives and employees at </w:t>
      </w:r>
      <w:r w:rsidR="009375D9">
        <w:rPr>
          <w:rFonts w:eastAsia="Times New Roman" w:cs="Tahoma"/>
        </w:rPr>
        <w:t>MTC</w:t>
      </w:r>
      <w:r w:rsidR="00ED3DB6" w:rsidRPr="001D16DE">
        <w:rPr>
          <w:rFonts w:eastAsia="Times New Roman" w:cs="Tahoma"/>
        </w:rPr>
        <w:t xml:space="preserve"> have identified a need for an effective and efficient hiring system.  </w:t>
      </w:r>
      <w:r w:rsidR="0055535C">
        <w:rPr>
          <w:rFonts w:eastAsia="Times New Roman" w:cs="Tahoma"/>
          <w:b/>
        </w:rPr>
        <w:t>As you review the case study, use the assignment instructions to take notes to assist in your analysis</w:t>
      </w:r>
      <w:r w:rsidR="005977F0">
        <w:rPr>
          <w:rFonts w:eastAsia="Times New Roman" w:cs="Tahoma"/>
          <w:b/>
        </w:rPr>
        <w:t xml:space="preserve">.  </w:t>
      </w:r>
      <w:r w:rsidR="002E3508" w:rsidRPr="00ED3DB6">
        <w:rPr>
          <w:rFonts w:cs="Tahoma"/>
          <w:b/>
        </w:rPr>
        <w:t>As the stakeholders provide their needs and expectations to improve the process, identify steps that could be improved with the support of a hiring system.</w:t>
      </w:r>
      <w:r w:rsidR="00B621FF">
        <w:rPr>
          <w:rFonts w:cs="Tahoma"/>
          <w:b/>
        </w:rPr>
        <w:t xml:space="preserve">  Also look for examples of issues and problems that can be improved with a technology solution.</w:t>
      </w:r>
      <w:r w:rsidRPr="00ED3DB6">
        <w:rPr>
          <w:b/>
        </w:rPr>
        <w:t xml:space="preserve">  </w:t>
      </w:r>
    </w:p>
    <w:p w14:paraId="50403A54" w14:textId="77777777" w:rsidR="00ED3DB6" w:rsidRDefault="00ED3DB6" w:rsidP="00CF1C11">
      <w:pPr>
        <w:spacing w:after="0" w:line="240" w:lineRule="auto"/>
      </w:pPr>
    </w:p>
    <w:p w14:paraId="57D264D5" w14:textId="056D6343" w:rsidR="0055535C" w:rsidRDefault="00E951AE" w:rsidP="00CF1C11">
      <w:pPr>
        <w:spacing w:after="0" w:line="240" w:lineRule="auto"/>
        <w:rPr>
          <w:rFonts w:cs="Tahoma"/>
          <w:b/>
          <w:color w:val="FF0000"/>
          <w:u w:val="single"/>
        </w:rPr>
      </w:pPr>
      <w:r>
        <w:rPr>
          <w:rFonts w:cs="Tahoma"/>
          <w:b/>
          <w:color w:val="FF0000"/>
          <w:u w:val="single"/>
        </w:rPr>
        <w:t xml:space="preserve">Use the outline format, headings and tables provided and follow all formatting instructions below.  </w:t>
      </w:r>
    </w:p>
    <w:p w14:paraId="5085BAE2" w14:textId="77777777" w:rsidR="00E951AE" w:rsidRDefault="00E951AE" w:rsidP="00CF1C11">
      <w:pPr>
        <w:spacing w:after="0" w:line="240" w:lineRule="auto"/>
      </w:pPr>
    </w:p>
    <w:p w14:paraId="214ADDDD" w14:textId="1F237EA2" w:rsidR="00CF1C11" w:rsidRDefault="00ED3DB6" w:rsidP="00CF1C11">
      <w:pPr>
        <w:spacing w:after="0" w:line="240" w:lineRule="auto"/>
        <w:rPr>
          <w:rFonts w:cs="Tahoma"/>
        </w:rPr>
      </w:pPr>
      <w:r w:rsidRPr="002E3508">
        <w:t xml:space="preserve">Begin with </w:t>
      </w:r>
      <w:r>
        <w:t xml:space="preserve">your </w:t>
      </w:r>
      <w:r w:rsidRPr="002E3508">
        <w:t>Section I (Stage 1 assignment</w:t>
      </w:r>
      <w:r w:rsidR="00D1427E">
        <w:t>)</w:t>
      </w:r>
      <w:r w:rsidRPr="002E3508">
        <w:t xml:space="preserve"> and add Section II</w:t>
      </w:r>
      <w:r>
        <w:rPr>
          <w:rFonts w:cs="Tahoma"/>
        </w:rPr>
        <w:t xml:space="preserve">.  </w:t>
      </w:r>
      <w:r w:rsidR="00CF1C11">
        <w:rPr>
          <w:rFonts w:cs="Tahoma"/>
        </w:rPr>
        <w:t xml:space="preserve">Apply specific information from the case study to address </w:t>
      </w:r>
      <w:r w:rsidR="00CF1C11" w:rsidRPr="00202D0C">
        <w:rPr>
          <w:rFonts w:cs="Tahoma"/>
          <w:b/>
        </w:rPr>
        <w:t>each</w:t>
      </w:r>
      <w:r>
        <w:rPr>
          <w:rFonts w:cs="Tahoma"/>
        </w:rPr>
        <w:t xml:space="preserve"> area</w:t>
      </w:r>
      <w:r w:rsidR="006E6C36">
        <w:rPr>
          <w:rFonts w:cs="Tahoma"/>
        </w:rPr>
        <w:t xml:space="preserve"> along with relevant supporting research</w:t>
      </w:r>
      <w:r w:rsidR="00CF1C11">
        <w:rPr>
          <w:rFonts w:cs="Tahoma"/>
        </w:rPr>
        <w:t>.</w:t>
      </w:r>
    </w:p>
    <w:p w14:paraId="502E2D44" w14:textId="547DA75C" w:rsidR="00CF1C11" w:rsidRPr="008A57B3" w:rsidRDefault="008A57B3" w:rsidP="00CF1C11">
      <w:pPr>
        <w:keepNext/>
        <w:keepLines/>
        <w:spacing w:before="240" w:after="0"/>
        <w:outlineLvl w:val="0"/>
        <w:rPr>
          <w:rFonts w:eastAsiaTheme="majorEastAsia" w:cstheme="minorHAnsi"/>
          <w:b/>
          <w:color w:val="2F5496" w:themeColor="accent1" w:themeShade="BF"/>
        </w:rPr>
      </w:pPr>
      <w:r w:rsidRPr="00B621FF">
        <w:rPr>
          <w:rFonts w:eastAsiaTheme="majorEastAsia" w:cstheme="minorHAnsi"/>
          <w:b/>
        </w:rPr>
        <w:t>II.</w:t>
      </w:r>
      <w:r>
        <w:rPr>
          <w:rFonts w:eastAsiaTheme="majorEastAsia" w:cstheme="minorHAnsi"/>
        </w:rPr>
        <w:tab/>
      </w:r>
      <w:r w:rsidR="00ED3DB6">
        <w:rPr>
          <w:rFonts w:eastAsiaTheme="majorEastAsia" w:cstheme="minorHAnsi"/>
          <w:b/>
        </w:rPr>
        <w:t xml:space="preserve">Process Analysis </w:t>
      </w:r>
    </w:p>
    <w:p w14:paraId="70FF03CA" w14:textId="3D5B84CA" w:rsidR="001D217A" w:rsidRPr="00D021FC" w:rsidRDefault="00CF1C11" w:rsidP="00B621FF">
      <w:pPr>
        <w:numPr>
          <w:ilvl w:val="0"/>
          <w:numId w:val="1"/>
        </w:numPr>
        <w:ind w:firstLine="0"/>
        <w:contextualSpacing/>
        <w:rPr>
          <w:rFonts w:cstheme="minorHAnsi"/>
        </w:rPr>
      </w:pPr>
      <w:r w:rsidRPr="00CF1C11">
        <w:rPr>
          <w:rFonts w:cstheme="minorHAnsi"/>
          <w:b/>
        </w:rPr>
        <w:t>Hiring Process</w:t>
      </w:r>
    </w:p>
    <w:p w14:paraId="6717C0AF" w14:textId="77777777" w:rsidR="00E76EB8" w:rsidRDefault="00E76EB8" w:rsidP="00226707">
      <w:pPr>
        <w:tabs>
          <w:tab w:val="left" w:pos="1440"/>
        </w:tabs>
        <w:spacing w:after="0" w:line="240" w:lineRule="auto"/>
        <w:ind w:left="720"/>
        <w:contextualSpacing/>
        <w:rPr>
          <w:rFonts w:cstheme="minorHAnsi"/>
        </w:rPr>
      </w:pPr>
    </w:p>
    <w:p w14:paraId="38A534D3" w14:textId="494863AA" w:rsidR="00013821" w:rsidRDefault="00E76EB8" w:rsidP="00013821">
      <w:pPr>
        <w:tabs>
          <w:tab w:val="left" w:pos="1440"/>
        </w:tabs>
        <w:spacing w:after="0" w:line="240" w:lineRule="auto"/>
        <w:ind w:left="720"/>
        <w:contextualSpacing/>
        <w:rPr>
          <w:rFonts w:eastAsiaTheme="majorEastAsia" w:cstheme="minorHAnsi"/>
        </w:rPr>
      </w:pPr>
      <w:r>
        <w:rPr>
          <w:rFonts w:cstheme="minorHAnsi"/>
        </w:rPr>
        <w:t>At the beginning of this section</w:t>
      </w:r>
      <w:r w:rsidR="00FA0A3C" w:rsidRPr="00FA0A3C">
        <w:rPr>
          <w:rFonts w:cstheme="minorHAnsi"/>
        </w:rPr>
        <w:t>,</w:t>
      </w:r>
      <w:r>
        <w:rPr>
          <w:rFonts w:cstheme="minorHAnsi"/>
        </w:rPr>
        <w:t xml:space="preserve"> write </w:t>
      </w:r>
      <w:r w:rsidR="00FA0A3C" w:rsidRPr="00FA0A3C">
        <w:rPr>
          <w:rFonts w:cstheme="minorHAnsi"/>
        </w:rPr>
        <w:t xml:space="preserve">an </w:t>
      </w:r>
      <w:r w:rsidR="00FA0A3C" w:rsidRPr="00E76EB8">
        <w:rPr>
          <w:rFonts w:cstheme="minorHAnsi"/>
          <w:b/>
        </w:rPr>
        <w:t>introductory opening sentence</w:t>
      </w:r>
      <w:r w:rsidR="00FA0A3C" w:rsidRPr="00FA0A3C">
        <w:rPr>
          <w:rFonts w:cstheme="minorHAnsi"/>
        </w:rPr>
        <w:t xml:space="preserve"> for this section that addresses what the complete table provides</w:t>
      </w:r>
      <w:r w:rsidR="009D43E4">
        <w:rPr>
          <w:rFonts w:cstheme="minorHAnsi"/>
        </w:rPr>
        <w:t xml:space="preserve">. </w:t>
      </w:r>
      <w:r w:rsidR="00FA0A3C" w:rsidRPr="00FA0A3C">
        <w:rPr>
          <w:rFonts w:cstheme="minorHAnsi"/>
        </w:rPr>
        <w:t xml:space="preserve"> </w:t>
      </w:r>
      <w:r w:rsidR="00013821" w:rsidRPr="00FE36D5">
        <w:rPr>
          <w:rFonts w:eastAsiaTheme="majorEastAsia" w:cstheme="minorHAnsi"/>
          <w:b/>
        </w:rPr>
        <w:t>R</w:t>
      </w:r>
      <w:r w:rsidR="00013821" w:rsidRPr="00FE36D5">
        <w:rPr>
          <w:b/>
        </w:rPr>
        <w:t xml:space="preserve">efer to Week </w:t>
      </w:r>
      <w:r w:rsidR="00013821">
        <w:rPr>
          <w:b/>
        </w:rPr>
        <w:t>3 and 4</w:t>
      </w:r>
      <w:r w:rsidR="00013821" w:rsidRPr="00FE36D5">
        <w:rPr>
          <w:b/>
        </w:rPr>
        <w:t xml:space="preserve"> content on </w:t>
      </w:r>
      <w:r w:rsidR="00013821">
        <w:rPr>
          <w:b/>
        </w:rPr>
        <w:t>processes and analyzing process improvements</w:t>
      </w:r>
      <w:r w:rsidR="00013821">
        <w:rPr>
          <w:rFonts w:eastAsiaTheme="majorEastAsia" w:cstheme="minorHAnsi"/>
          <w:b/>
        </w:rPr>
        <w:t>.</w:t>
      </w:r>
      <w:r w:rsidR="00013821" w:rsidRPr="00FE36D5">
        <w:rPr>
          <w:rFonts w:eastAsiaTheme="majorEastAsia" w:cstheme="minorHAnsi"/>
        </w:rPr>
        <w:t xml:space="preserve"> </w:t>
      </w:r>
      <w:r w:rsidR="00013821">
        <w:rPr>
          <w:rFonts w:eastAsiaTheme="majorEastAsia" w:cstheme="minorHAnsi"/>
        </w:rPr>
        <w:t xml:space="preserve"> Additional research can expand your knowledge of these areas.</w:t>
      </w:r>
    </w:p>
    <w:p w14:paraId="4ED85A79" w14:textId="77777777" w:rsidR="00013821" w:rsidRDefault="00013821" w:rsidP="00013821">
      <w:pPr>
        <w:tabs>
          <w:tab w:val="left" w:pos="1440"/>
        </w:tabs>
        <w:spacing w:after="0" w:line="240" w:lineRule="auto"/>
        <w:ind w:left="720"/>
        <w:contextualSpacing/>
        <w:rPr>
          <w:rFonts w:eastAsiaTheme="majorEastAsia" w:cstheme="minorHAnsi"/>
        </w:rPr>
      </w:pPr>
    </w:p>
    <w:p w14:paraId="17EA56AE" w14:textId="70B23015" w:rsidR="00FA0A3C" w:rsidRDefault="009D43E4" w:rsidP="00D021FC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The first step in analyzing the process is to document what the </w:t>
      </w:r>
      <w:r>
        <w:rPr>
          <w:rFonts w:cstheme="minorHAnsi"/>
          <w:b/>
          <w:bCs/>
        </w:rPr>
        <w:t xml:space="preserve">current </w:t>
      </w:r>
      <w:r>
        <w:rPr>
          <w:rFonts w:cstheme="minorHAnsi"/>
        </w:rPr>
        <w:t>process steps are and who is responsible for doing them. Therefore, t</w:t>
      </w:r>
      <w:r w:rsidR="00DB61B3">
        <w:rPr>
          <w:rFonts w:cstheme="minorHAnsi"/>
        </w:rPr>
        <w:t xml:space="preserve">he table provides the current steps in the manual hiring process provided by the case study. </w:t>
      </w:r>
      <w:r w:rsidR="00941197" w:rsidRPr="00D021FC">
        <w:rPr>
          <w:rFonts w:cstheme="minorHAnsi"/>
        </w:rPr>
        <w:t>Remember</w:t>
      </w:r>
      <w:r w:rsidR="00C72B45">
        <w:rPr>
          <w:rFonts w:cstheme="minorHAnsi"/>
          <w:b/>
        </w:rPr>
        <w:t>,</w:t>
      </w:r>
      <w:r w:rsidR="00941197">
        <w:rPr>
          <w:rFonts w:cstheme="minorHAnsi"/>
        </w:rPr>
        <w:t xml:space="preserve"> a process is a series of steps to perform a </w:t>
      </w:r>
      <w:r w:rsidR="00941197">
        <w:rPr>
          <w:rFonts w:cstheme="minorHAnsi"/>
        </w:rPr>
        <w:lastRenderedPageBreak/>
        <w:t>task; therefore, think about what the users are doing as part of the hiring process.</w:t>
      </w:r>
      <w:r w:rsidR="00DB61B3">
        <w:rPr>
          <w:rFonts w:cstheme="minorHAnsi"/>
        </w:rPr>
        <w:t xml:space="preserve"> Retain the as-is process steps provided; do not remove or revise these. </w:t>
      </w:r>
      <w:r w:rsidR="00941197">
        <w:rPr>
          <w:rFonts w:cstheme="minorHAnsi"/>
        </w:rPr>
        <w:t xml:space="preserve"> </w:t>
      </w:r>
      <w:r w:rsidR="00DB61B3">
        <w:rPr>
          <w:rFonts w:cstheme="minorHAnsi"/>
        </w:rPr>
        <w:t xml:space="preserve">Complete the second column by identifying the </w:t>
      </w:r>
      <w:r w:rsidR="00B95846">
        <w:rPr>
          <w:rFonts w:cstheme="minorHAnsi"/>
        </w:rPr>
        <w:t xml:space="preserve">stakeholder </w:t>
      </w:r>
      <w:r w:rsidR="00DB61B3">
        <w:rPr>
          <w:rFonts w:cstheme="minorHAnsi"/>
        </w:rPr>
        <w:t xml:space="preserve">responsible for this step based on the </w:t>
      </w:r>
      <w:r w:rsidR="00B95846">
        <w:rPr>
          <w:rFonts w:cstheme="minorHAnsi"/>
        </w:rPr>
        <w:t>i</w:t>
      </w:r>
      <w:r w:rsidR="00CF1C11" w:rsidRPr="00CF1C11">
        <w:rPr>
          <w:rFonts w:cstheme="minorHAnsi"/>
        </w:rPr>
        <w:t xml:space="preserve">nterviews in the </w:t>
      </w:r>
      <w:r w:rsidR="009375D9">
        <w:rPr>
          <w:rFonts w:cstheme="minorHAnsi"/>
        </w:rPr>
        <w:t>MTC</w:t>
      </w:r>
      <w:r w:rsidR="00CF1C11" w:rsidRPr="00CF1C11">
        <w:rPr>
          <w:rFonts w:cstheme="minorHAnsi"/>
        </w:rPr>
        <w:t xml:space="preserve"> Case.  </w:t>
      </w:r>
    </w:p>
    <w:p w14:paraId="51BB0496" w14:textId="70C95B1E" w:rsidR="00FA0A3C" w:rsidRDefault="00FA0A3C" w:rsidP="001D217A">
      <w:pPr>
        <w:ind w:left="720"/>
        <w:contextualSpacing/>
        <w:rPr>
          <w:rFonts w:cstheme="minorHAnsi"/>
        </w:rPr>
      </w:pPr>
    </w:p>
    <w:p w14:paraId="6B657A75" w14:textId="594CFDDD" w:rsidR="00F52153" w:rsidRDefault="009D43E4" w:rsidP="00F52153">
      <w:pPr>
        <w:ind w:left="720"/>
        <w:contextualSpacing/>
      </w:pPr>
      <w:r>
        <w:rPr>
          <w:rFonts w:cstheme="minorHAnsi"/>
        </w:rPr>
        <w:t>The next step is to identify how a hiring or applicant tracking system</w:t>
      </w:r>
      <w:r w:rsidR="005D7F49">
        <w:rPr>
          <w:rFonts w:cstheme="minorHAnsi"/>
        </w:rPr>
        <w:t xml:space="preserve"> </w:t>
      </w:r>
      <w:r>
        <w:rPr>
          <w:rFonts w:cstheme="minorHAnsi"/>
        </w:rPr>
        <w:t xml:space="preserve">could improve each step in the process and how the business will benefit from that improvement. </w:t>
      </w:r>
      <w:r w:rsidR="00CF1C11" w:rsidRPr="00CF1C11">
        <w:rPr>
          <w:rFonts w:cstheme="minorHAnsi"/>
        </w:rPr>
        <w:t xml:space="preserve">For each of the </w:t>
      </w:r>
      <w:r w:rsidR="00DB61B3">
        <w:rPr>
          <w:rFonts w:cstheme="minorHAnsi"/>
        </w:rPr>
        <w:t xml:space="preserve">as-is process </w:t>
      </w:r>
      <w:r w:rsidR="00CF1C11" w:rsidRPr="00CF1C11">
        <w:rPr>
          <w:rFonts w:cstheme="minorHAnsi"/>
        </w:rPr>
        <w:t xml:space="preserve">steps </w:t>
      </w:r>
      <w:r w:rsidR="00DB61B3">
        <w:rPr>
          <w:rFonts w:cstheme="minorHAnsi"/>
        </w:rPr>
        <w:t>provided</w:t>
      </w:r>
      <w:r w:rsidR="00CF1C11" w:rsidRPr="00CF1C11">
        <w:rPr>
          <w:rFonts w:cstheme="minorHAnsi"/>
        </w:rPr>
        <w:t xml:space="preserve">, complete the </w:t>
      </w:r>
      <w:r w:rsidR="00B621FF" w:rsidRPr="00B621FF">
        <w:rPr>
          <w:rFonts w:cstheme="minorHAnsi"/>
          <w:b/>
        </w:rPr>
        <w:t>To-Be Process</w:t>
      </w:r>
      <w:r w:rsidR="00B621FF">
        <w:rPr>
          <w:rFonts w:cstheme="minorHAnsi"/>
        </w:rPr>
        <w:t xml:space="preserve"> column in the </w:t>
      </w:r>
      <w:r w:rsidR="00CF1C11" w:rsidRPr="00CF1C11">
        <w:rPr>
          <w:rFonts w:cstheme="minorHAnsi"/>
        </w:rPr>
        <w:t>table</w:t>
      </w:r>
      <w:r w:rsidR="007710CF">
        <w:rPr>
          <w:rFonts w:cstheme="minorHAnsi"/>
        </w:rPr>
        <w:t>.</w:t>
      </w:r>
      <w:r w:rsidR="00CF1C11" w:rsidRPr="00CF1C11">
        <w:rPr>
          <w:rFonts w:cstheme="minorHAnsi"/>
        </w:rPr>
        <w:t xml:space="preserve"> </w:t>
      </w:r>
      <w:r w:rsidR="005D7F49">
        <w:rPr>
          <w:rFonts w:cstheme="minorHAnsi"/>
        </w:rPr>
        <w:t>indicating</w:t>
      </w:r>
      <w:r w:rsidR="00CF1C11" w:rsidRPr="00CF1C11">
        <w:rPr>
          <w:rFonts w:cstheme="minorHAnsi"/>
        </w:rPr>
        <w:t xml:space="preserve"> how this </w:t>
      </w:r>
      <w:r w:rsidR="007710CF">
        <w:rPr>
          <w:rFonts w:cstheme="minorHAnsi"/>
        </w:rPr>
        <w:t xml:space="preserve">step in the </w:t>
      </w:r>
      <w:r w:rsidR="00CF1C11" w:rsidRPr="00CF1C11">
        <w:rPr>
          <w:rFonts w:cstheme="minorHAnsi"/>
        </w:rPr>
        <w:t xml:space="preserve">process </w:t>
      </w:r>
      <w:r w:rsidR="007710CF">
        <w:rPr>
          <w:rFonts w:cstheme="minorHAnsi"/>
        </w:rPr>
        <w:t xml:space="preserve">will be done using the </w:t>
      </w:r>
      <w:r w:rsidR="005D7F49" w:rsidRPr="005D7F49">
        <w:rPr>
          <w:rFonts w:cstheme="minorHAnsi"/>
          <w:b/>
        </w:rPr>
        <w:t>hiring or applicant tracking system</w:t>
      </w:r>
      <w:r w:rsidR="007710CF">
        <w:rPr>
          <w:rFonts w:cstheme="minorHAnsi"/>
          <w:b/>
        </w:rPr>
        <w:t>.</w:t>
      </w:r>
      <w:r w:rsidR="005D7F49" w:rsidRPr="005D7F49">
        <w:rPr>
          <w:rFonts w:cstheme="minorHAnsi"/>
          <w:b/>
        </w:rPr>
        <w:t xml:space="preserve"> </w:t>
      </w:r>
      <w:r w:rsidR="007710CF">
        <w:rPr>
          <w:rFonts w:cstheme="minorHAnsi"/>
        </w:rPr>
        <w:t>For e</w:t>
      </w:r>
      <w:r w:rsidR="00DB61B3" w:rsidRPr="00DB61B3">
        <w:rPr>
          <w:rFonts w:cstheme="minorHAnsi"/>
        </w:rPr>
        <w:t xml:space="preserve">ach process </w:t>
      </w:r>
      <w:r w:rsidR="005D7F49" w:rsidRPr="00C75BB7">
        <w:rPr>
          <w:rFonts w:cstheme="minorHAnsi"/>
        </w:rPr>
        <w:t>step, the statement</w:t>
      </w:r>
      <w:r w:rsidR="00DB61B3" w:rsidRPr="00C75BB7">
        <w:rPr>
          <w:rFonts w:cstheme="minorHAnsi"/>
        </w:rPr>
        <w:t xml:space="preserve"> </w:t>
      </w:r>
      <w:r w:rsidR="00DB61B3" w:rsidRPr="00DB61B3">
        <w:rPr>
          <w:rFonts w:cstheme="minorHAnsi"/>
        </w:rPr>
        <w:t>should be concise and include an action verb</w:t>
      </w:r>
      <w:r w:rsidR="00DB61B3">
        <w:rPr>
          <w:rFonts w:cstheme="minorHAnsi"/>
        </w:rPr>
        <w:t xml:space="preserve"> and align with improving or replacing the current manual, as-is process step provided</w:t>
      </w:r>
      <w:r w:rsidR="00DB61B3" w:rsidRPr="00DB61B3">
        <w:rPr>
          <w:rFonts w:cstheme="minorHAnsi"/>
        </w:rPr>
        <w:t xml:space="preserve">.  </w:t>
      </w:r>
      <w:r w:rsidR="00CF1C11" w:rsidRPr="00CF1C11">
        <w:rPr>
          <w:rFonts w:cstheme="minorHAnsi"/>
        </w:rPr>
        <w:t xml:space="preserve">Then complete </w:t>
      </w:r>
      <w:r w:rsidR="00CF1C11" w:rsidRPr="00C75BB7">
        <w:rPr>
          <w:rFonts w:cstheme="minorHAnsi"/>
          <w:b/>
          <w:bCs/>
        </w:rPr>
        <w:t>the Business Benefits of the Improved Process</w:t>
      </w:r>
      <w:r w:rsidR="00CF1C11" w:rsidRPr="00CF1C11">
        <w:rPr>
          <w:rFonts w:cstheme="minorHAnsi"/>
        </w:rPr>
        <w:t xml:space="preserve"> column by explaining how this part of the process can contribute</w:t>
      </w:r>
      <w:r w:rsidR="00D42A21">
        <w:rPr>
          <w:rFonts w:cstheme="minorHAnsi"/>
        </w:rPr>
        <w:t xml:space="preserve"> to the </w:t>
      </w:r>
      <w:r w:rsidR="00D42A21" w:rsidRPr="00B621FF">
        <w:rPr>
          <w:rFonts w:cstheme="minorHAnsi"/>
          <w:b/>
        </w:rPr>
        <w:t xml:space="preserve">overall business </w:t>
      </w:r>
      <w:r w:rsidR="002E3508" w:rsidRPr="00B621FF">
        <w:rPr>
          <w:rFonts w:cstheme="minorHAnsi"/>
          <w:b/>
        </w:rPr>
        <w:t>strategy</w:t>
      </w:r>
      <w:r w:rsidR="00B621FF">
        <w:rPr>
          <w:rFonts w:cstheme="minorHAnsi"/>
        </w:rPr>
        <w:t xml:space="preserve"> </w:t>
      </w:r>
      <w:r w:rsidR="00D42A21">
        <w:rPr>
          <w:rFonts w:cstheme="minorHAnsi"/>
        </w:rPr>
        <w:t xml:space="preserve">– </w:t>
      </w:r>
      <w:r w:rsidR="00D42A21" w:rsidRPr="008A57B3">
        <w:rPr>
          <w:rFonts w:cstheme="minorHAnsi"/>
          <w:color w:val="FF0000"/>
        </w:rPr>
        <w:t xml:space="preserve">think </w:t>
      </w:r>
      <w:r w:rsidR="00F74017">
        <w:rPr>
          <w:rFonts w:cstheme="minorHAnsi"/>
          <w:color w:val="FF0000"/>
        </w:rPr>
        <w:t xml:space="preserve">at a </w:t>
      </w:r>
      <w:r w:rsidR="00D42A21" w:rsidRPr="008A57B3">
        <w:rPr>
          <w:rFonts w:cstheme="minorHAnsi"/>
          <w:color w:val="FF0000"/>
        </w:rPr>
        <w:t>higher level than the specific process step</w:t>
      </w:r>
      <w:r w:rsidR="00CF1C11" w:rsidRPr="00455218">
        <w:rPr>
          <w:rFonts w:cstheme="minorHAnsi"/>
          <w:b/>
        </w:rPr>
        <w:t xml:space="preserve">. </w:t>
      </w:r>
      <w:r w:rsidR="00D1427E" w:rsidRPr="0045521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Review the examples provided in the Hiring Process table. </w:t>
      </w:r>
      <w:r w:rsidR="00F74017">
        <w:rPr>
          <w:rFonts w:cstheme="minorHAnsi"/>
        </w:rPr>
        <w:t xml:space="preserve">For each </w:t>
      </w:r>
      <w:r>
        <w:rPr>
          <w:rFonts w:cstheme="minorHAnsi"/>
        </w:rPr>
        <w:t xml:space="preserve">to-be process </w:t>
      </w:r>
      <w:r w:rsidR="00C75BB7">
        <w:rPr>
          <w:rFonts w:cstheme="minorHAnsi"/>
        </w:rPr>
        <w:t>step</w:t>
      </w:r>
      <w:r w:rsidR="00F74017">
        <w:rPr>
          <w:rFonts w:cstheme="minorHAnsi"/>
        </w:rPr>
        <w:t xml:space="preserve">, identify the </w:t>
      </w:r>
      <w:r w:rsidR="00F74017" w:rsidRPr="006A097E">
        <w:rPr>
          <w:rFonts w:cstheme="minorHAnsi"/>
        </w:rPr>
        <w:t>result</w:t>
      </w:r>
      <w:r w:rsidR="00F74017">
        <w:rPr>
          <w:rFonts w:cstheme="minorHAnsi"/>
        </w:rPr>
        <w:t xml:space="preserve"> of using the system, as shown in the two examples.  </w:t>
      </w:r>
      <w:r w:rsidR="002E3508">
        <w:rPr>
          <w:rFonts w:cstheme="minorHAnsi"/>
        </w:rPr>
        <w:t>While</w:t>
      </w:r>
      <w:r w:rsidR="00F74017">
        <w:rPr>
          <w:rFonts w:cstheme="minorHAnsi"/>
        </w:rPr>
        <w:t xml:space="preserve"> it is </w:t>
      </w:r>
      <w:r w:rsidR="00FA0A3C">
        <w:rPr>
          <w:rFonts w:cstheme="minorHAnsi"/>
        </w:rPr>
        <w:t>true</w:t>
      </w:r>
      <w:r w:rsidR="002E3508">
        <w:rPr>
          <w:rFonts w:cstheme="minorHAnsi"/>
        </w:rPr>
        <w:t xml:space="preserve"> </w:t>
      </w:r>
      <w:r w:rsidR="00FA0A3C">
        <w:rPr>
          <w:rFonts w:cstheme="minorHAnsi"/>
        </w:rPr>
        <w:t xml:space="preserve">that </w:t>
      </w:r>
      <w:r w:rsidR="00F74017">
        <w:rPr>
          <w:rFonts w:cstheme="minorHAnsi"/>
        </w:rPr>
        <w:t xml:space="preserve">the system will speed up each step of the process, </w:t>
      </w:r>
      <w:r w:rsidR="002E3508">
        <w:rPr>
          <w:rFonts w:cstheme="minorHAnsi"/>
        </w:rPr>
        <w:t xml:space="preserve">think about how </w:t>
      </w:r>
      <w:r w:rsidR="009375D9">
        <w:rPr>
          <w:rFonts w:cstheme="minorHAnsi"/>
        </w:rPr>
        <w:t>MTC</w:t>
      </w:r>
      <w:r w:rsidR="00F74017">
        <w:rPr>
          <w:rFonts w:cstheme="minorHAnsi"/>
        </w:rPr>
        <w:t xml:space="preserve"> </w:t>
      </w:r>
      <w:r w:rsidR="002E3508">
        <w:rPr>
          <w:rFonts w:cstheme="minorHAnsi"/>
        </w:rPr>
        <w:t xml:space="preserve">would benefit </w:t>
      </w:r>
      <w:r w:rsidR="005B1F8E">
        <w:rPr>
          <w:rFonts w:cstheme="minorHAnsi"/>
        </w:rPr>
        <w:t xml:space="preserve">more strategically </w:t>
      </w:r>
      <w:r w:rsidR="002E3508">
        <w:rPr>
          <w:rFonts w:cstheme="minorHAnsi"/>
        </w:rPr>
        <w:t xml:space="preserve">from </w:t>
      </w:r>
      <w:r w:rsidR="00F74017">
        <w:rPr>
          <w:rFonts w:cstheme="minorHAnsi"/>
        </w:rPr>
        <w:t xml:space="preserve">using an automated system to perform that step. </w:t>
      </w:r>
      <w:r w:rsidR="00F52153">
        <w:rPr>
          <w:rFonts w:cstheme="minorHAnsi"/>
        </w:rPr>
        <w:t xml:space="preserve"> </w:t>
      </w:r>
      <w:r w:rsidR="00F52153" w:rsidRPr="008F340A">
        <w:t xml:space="preserve"> </w:t>
      </w:r>
    </w:p>
    <w:p w14:paraId="5FBF9228" w14:textId="4258EC63" w:rsidR="00F52153" w:rsidRDefault="00F52153" w:rsidP="00CF1C11">
      <w:pPr>
        <w:ind w:left="720"/>
        <w:contextualSpacing/>
        <w:rPr>
          <w:rFonts w:cstheme="minorHAnsi"/>
        </w:rPr>
      </w:pPr>
    </w:p>
    <w:p w14:paraId="07C3112E" w14:textId="76048AD6" w:rsidR="00C72B45" w:rsidRPr="00CF1C11" w:rsidRDefault="00CF1C11" w:rsidP="00CF1C11">
      <w:pPr>
        <w:rPr>
          <w:rFonts w:cstheme="minorHAnsi"/>
          <w:b/>
        </w:rPr>
      </w:pPr>
      <w:r w:rsidRPr="00CF1C11">
        <w:rPr>
          <w:rFonts w:cstheme="minorHAnsi"/>
          <w:b/>
        </w:rPr>
        <w:t>The first row and last rows have been completed for you as an example</w:t>
      </w:r>
      <w:r w:rsidR="00664ADF">
        <w:rPr>
          <w:rFonts w:cstheme="minorHAnsi"/>
          <w:b/>
        </w:rPr>
        <w:t xml:space="preserve"> and must be retained</w:t>
      </w:r>
      <w:r w:rsidR="00024A5A">
        <w:rPr>
          <w:rFonts w:cstheme="minorHAnsi"/>
          <w:b/>
        </w:rPr>
        <w:t xml:space="preserve"> and not revised</w:t>
      </w:r>
      <w:r w:rsidRPr="00CF1C11">
        <w:rPr>
          <w:rFonts w:cstheme="minorHAnsi"/>
          <w:b/>
        </w:rPr>
        <w:t>.</w:t>
      </w:r>
      <w:r w:rsidR="00664ADF">
        <w:rPr>
          <w:rFonts w:cstheme="minorHAnsi"/>
          <w:b/>
        </w:rPr>
        <w:t xml:space="preserve">  </w:t>
      </w:r>
      <w:r w:rsidR="00D1427E">
        <w:rPr>
          <w:rFonts w:cstheme="minorHAnsi"/>
          <w:b/>
        </w:rPr>
        <w:t xml:space="preserve">Be sure your table contains a total of 12 steps.  Use the examples to help you provide clear </w:t>
      </w:r>
      <w:r w:rsidR="005B1F8E">
        <w:rPr>
          <w:rFonts w:cstheme="minorHAnsi"/>
          <w:b/>
        </w:rPr>
        <w:t xml:space="preserve">to-be </w:t>
      </w:r>
      <w:r w:rsidR="00D1427E">
        <w:rPr>
          <w:rFonts w:cstheme="minorHAnsi"/>
          <w:b/>
        </w:rPr>
        <w:t xml:space="preserve">process steps and business benefits. </w:t>
      </w:r>
      <w:r w:rsidR="00F72FEB">
        <w:rPr>
          <w:rFonts w:cstheme="minorHAnsi"/>
          <w:b/>
        </w:rPr>
        <w:t xml:space="preserve"> Your responses should be written in complete sentences.</w:t>
      </w:r>
    </w:p>
    <w:tbl>
      <w:tblPr>
        <w:tblStyle w:val="TableGrid"/>
        <w:tblW w:w="9484" w:type="dxa"/>
        <w:tblInd w:w="-3" w:type="dxa"/>
        <w:tblLook w:val="04A0" w:firstRow="1" w:lastRow="0" w:firstColumn="1" w:lastColumn="0" w:noHBand="0" w:noVBand="1"/>
      </w:tblPr>
      <w:tblGrid>
        <w:gridCol w:w="2712"/>
        <w:gridCol w:w="2267"/>
        <w:gridCol w:w="2390"/>
        <w:gridCol w:w="2115"/>
      </w:tblGrid>
      <w:tr w:rsidR="00CF1C11" w:rsidRPr="00CF1C11" w14:paraId="01E68BD0" w14:textId="77777777" w:rsidTr="00B621FF">
        <w:trPr>
          <w:trHeight w:val="485"/>
        </w:trPr>
        <w:tc>
          <w:tcPr>
            <w:tcW w:w="9484" w:type="dxa"/>
            <w:gridSpan w:val="4"/>
            <w:shd w:val="clear" w:color="auto" w:fill="D9E2F3" w:themeFill="accent1" w:themeFillTint="33"/>
          </w:tcPr>
          <w:p w14:paraId="09CC690B" w14:textId="53001BBC" w:rsidR="00CF1C11" w:rsidRPr="00B621FF" w:rsidRDefault="009375D9" w:rsidP="00CF1C1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" w:name="_GoBack"/>
            <w:r>
              <w:rPr>
                <w:rFonts w:cstheme="minorHAnsi"/>
                <w:b/>
                <w:sz w:val="28"/>
                <w:szCs w:val="28"/>
              </w:rPr>
              <w:t>MTC</w:t>
            </w:r>
            <w:r w:rsidR="00CF1C11" w:rsidRPr="00B621FF">
              <w:rPr>
                <w:rFonts w:cstheme="minorHAnsi"/>
                <w:b/>
                <w:sz w:val="28"/>
                <w:szCs w:val="28"/>
              </w:rPr>
              <w:t xml:space="preserve"> Hiring Process</w:t>
            </w:r>
            <w:bookmarkEnd w:id="1"/>
          </w:p>
        </w:tc>
      </w:tr>
      <w:tr w:rsidR="00CF1C11" w:rsidRPr="00CF1C11" w14:paraId="1B9F879E" w14:textId="77777777" w:rsidTr="00B621FF">
        <w:tc>
          <w:tcPr>
            <w:tcW w:w="2712" w:type="dxa"/>
            <w:shd w:val="clear" w:color="auto" w:fill="D9E2F3" w:themeFill="accent1" w:themeFillTint="33"/>
          </w:tcPr>
          <w:p w14:paraId="3A626F79" w14:textId="0C1BCE7B" w:rsidR="00F74017" w:rsidRDefault="00B621FF" w:rsidP="00CF1C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As-</w:t>
            </w:r>
            <w:r w:rsidR="00CF1C11" w:rsidRPr="00CF1C11">
              <w:rPr>
                <w:rFonts w:cstheme="minorHAnsi"/>
                <w:b/>
              </w:rPr>
              <w:t xml:space="preserve">Is Process </w:t>
            </w:r>
          </w:p>
          <w:p w14:paraId="5AB09B39" w14:textId="77777777" w:rsidR="00F74017" w:rsidRDefault="00F74017" w:rsidP="00CF1C11">
            <w:pPr>
              <w:rPr>
                <w:rFonts w:cstheme="minorHAnsi"/>
                <w:b/>
              </w:rPr>
            </w:pPr>
          </w:p>
          <w:p w14:paraId="3093330E" w14:textId="77777777" w:rsidR="00F74017" w:rsidRDefault="00F74017" w:rsidP="00CF1C11">
            <w:pPr>
              <w:rPr>
                <w:rFonts w:cstheme="minorHAnsi"/>
                <w:b/>
              </w:rPr>
            </w:pPr>
          </w:p>
          <w:p w14:paraId="048E629D" w14:textId="53E6FD25" w:rsidR="00CF1C11" w:rsidRPr="00CF1C11" w:rsidRDefault="00CF1C11" w:rsidP="00CF1C11">
            <w:pPr>
              <w:rPr>
                <w:rFonts w:cstheme="minorHAnsi"/>
                <w:b/>
              </w:rPr>
            </w:pPr>
          </w:p>
        </w:tc>
        <w:tc>
          <w:tcPr>
            <w:tcW w:w="2267" w:type="dxa"/>
            <w:shd w:val="clear" w:color="auto" w:fill="D9E2F3" w:themeFill="accent1" w:themeFillTint="33"/>
          </w:tcPr>
          <w:p w14:paraId="61528C25" w14:textId="7377162B" w:rsidR="00F74017" w:rsidRDefault="00CF1C11" w:rsidP="00CF1C11">
            <w:pPr>
              <w:rPr>
                <w:rFonts w:cstheme="minorHAnsi"/>
                <w:b/>
              </w:rPr>
            </w:pPr>
            <w:r w:rsidRPr="00CF1C11">
              <w:rPr>
                <w:rFonts w:cstheme="minorHAnsi"/>
                <w:b/>
              </w:rPr>
              <w:t xml:space="preserve">Responsible </w:t>
            </w:r>
            <w:r w:rsidR="009375D9">
              <w:rPr>
                <w:rFonts w:cstheme="minorHAnsi"/>
                <w:b/>
              </w:rPr>
              <w:t>MTC</w:t>
            </w:r>
            <w:r w:rsidRPr="00CF1C11">
              <w:rPr>
                <w:rFonts w:cstheme="minorHAnsi"/>
                <w:b/>
              </w:rPr>
              <w:t xml:space="preserve"> Position </w:t>
            </w:r>
          </w:p>
          <w:p w14:paraId="1A1A63E6" w14:textId="77777777" w:rsidR="00F74017" w:rsidRDefault="00F74017" w:rsidP="00CF1C11">
            <w:pPr>
              <w:rPr>
                <w:rFonts w:cstheme="minorHAnsi"/>
                <w:b/>
              </w:rPr>
            </w:pPr>
          </w:p>
          <w:p w14:paraId="6569CF6B" w14:textId="5F8A4690" w:rsidR="00CF1C11" w:rsidRPr="00CF1C11" w:rsidRDefault="00CF1C11" w:rsidP="00CF1C11">
            <w:pPr>
              <w:rPr>
                <w:rFonts w:cstheme="minorHAnsi"/>
                <w:b/>
              </w:rPr>
            </w:pPr>
          </w:p>
        </w:tc>
        <w:tc>
          <w:tcPr>
            <w:tcW w:w="2390" w:type="dxa"/>
            <w:shd w:val="clear" w:color="auto" w:fill="D9E2F3" w:themeFill="accent1" w:themeFillTint="33"/>
          </w:tcPr>
          <w:p w14:paraId="136FA70A" w14:textId="11D9EEFE" w:rsidR="00C72B45" w:rsidRDefault="00B621FF" w:rsidP="009D59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To-</w:t>
            </w:r>
            <w:r w:rsidR="00CF1C11" w:rsidRPr="00CF1C11">
              <w:rPr>
                <w:rFonts w:cstheme="minorHAnsi"/>
                <w:b/>
              </w:rPr>
              <w:t>Be Process</w:t>
            </w:r>
            <w:r w:rsidR="00F74017">
              <w:rPr>
                <w:rFonts w:cstheme="minorHAnsi"/>
                <w:b/>
              </w:rPr>
              <w:t xml:space="preserve"> – How the </w:t>
            </w:r>
            <w:r w:rsidR="00C75BB7">
              <w:rPr>
                <w:rFonts w:cstheme="minorHAnsi"/>
                <w:b/>
              </w:rPr>
              <w:t>s</w:t>
            </w:r>
            <w:r w:rsidR="00F74017">
              <w:rPr>
                <w:rFonts w:cstheme="minorHAnsi"/>
                <w:b/>
              </w:rPr>
              <w:t xml:space="preserve">ystem </w:t>
            </w:r>
            <w:r>
              <w:rPr>
                <w:rFonts w:cstheme="minorHAnsi"/>
                <w:b/>
              </w:rPr>
              <w:t>Will Support</w:t>
            </w:r>
            <w:r w:rsidR="00FA0A3C">
              <w:rPr>
                <w:rFonts w:cstheme="minorHAnsi"/>
                <w:b/>
              </w:rPr>
              <w:t xml:space="preserve"> and Improve</w:t>
            </w:r>
            <w:r w:rsidR="00F74017">
              <w:rPr>
                <w:rFonts w:cstheme="minorHAnsi"/>
                <w:b/>
              </w:rPr>
              <w:t xml:space="preserve"> </w:t>
            </w:r>
            <w:r w:rsidR="00FA0A3C">
              <w:rPr>
                <w:rFonts w:cstheme="minorHAnsi"/>
                <w:b/>
              </w:rPr>
              <w:t>th</w:t>
            </w:r>
            <w:r w:rsidR="009D5993">
              <w:rPr>
                <w:rFonts w:cstheme="minorHAnsi"/>
                <w:b/>
              </w:rPr>
              <w:t xml:space="preserve">e hiring process </w:t>
            </w:r>
          </w:p>
          <w:p w14:paraId="2747170D" w14:textId="669A90AA" w:rsidR="00CF1C11" w:rsidRPr="00CF1C11" w:rsidRDefault="00CF1C11" w:rsidP="009D5993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  <w:shd w:val="clear" w:color="auto" w:fill="D9E2F3" w:themeFill="accent1" w:themeFillTint="33"/>
          </w:tcPr>
          <w:p w14:paraId="61C5D722" w14:textId="518A25C8" w:rsidR="00F74017" w:rsidRDefault="00CF1C11" w:rsidP="00CF1C11">
            <w:pPr>
              <w:rPr>
                <w:rFonts w:cstheme="minorHAnsi"/>
                <w:b/>
              </w:rPr>
            </w:pPr>
            <w:r w:rsidRPr="00CF1C11">
              <w:rPr>
                <w:rFonts w:cstheme="minorHAnsi"/>
                <w:b/>
              </w:rPr>
              <w:t xml:space="preserve">Business Benefits of Improved Process </w:t>
            </w:r>
            <w:r w:rsidR="00455218">
              <w:rPr>
                <w:rFonts w:cstheme="minorHAnsi"/>
                <w:b/>
              </w:rPr>
              <w:t xml:space="preserve">(Align with </w:t>
            </w:r>
            <w:r w:rsidR="009375D9">
              <w:rPr>
                <w:rFonts w:cstheme="minorHAnsi"/>
                <w:b/>
              </w:rPr>
              <w:t>MTC</w:t>
            </w:r>
            <w:r w:rsidR="00455218">
              <w:rPr>
                <w:rFonts w:cstheme="minorHAnsi"/>
                <w:b/>
              </w:rPr>
              <w:t>’s overall business strategy and needs.)</w:t>
            </w:r>
          </w:p>
          <w:p w14:paraId="6D4C1A72" w14:textId="6668E92A" w:rsidR="00C72B45" w:rsidRPr="00CF1C11" w:rsidRDefault="00C72B45">
            <w:pPr>
              <w:rPr>
                <w:rFonts w:cstheme="minorHAnsi"/>
                <w:b/>
              </w:rPr>
            </w:pPr>
          </w:p>
        </w:tc>
      </w:tr>
      <w:tr w:rsidR="00CF1C11" w:rsidRPr="00CF1C11" w14:paraId="69A961A5" w14:textId="77777777" w:rsidTr="00D42A21">
        <w:tc>
          <w:tcPr>
            <w:tcW w:w="2712" w:type="dxa"/>
          </w:tcPr>
          <w:p w14:paraId="52228A25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14:paraId="121A8DCD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1FBEBB94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732EE8E4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411C685B" w14:textId="77777777" w:rsidTr="00960E71">
        <w:tc>
          <w:tcPr>
            <w:tcW w:w="2712" w:type="dxa"/>
            <w:shd w:val="clear" w:color="auto" w:fill="auto"/>
          </w:tcPr>
          <w:p w14:paraId="29B38EE7" w14:textId="77777777" w:rsidR="00CF1C11" w:rsidRPr="00960E71" w:rsidRDefault="00CF1C1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 w:rsidRPr="00960E71">
              <w:rPr>
                <w:rFonts w:cstheme="minorHAnsi"/>
              </w:rPr>
              <w:t xml:space="preserve">Recruiter receives application from job hunter via Postal Service Mail. </w:t>
            </w:r>
          </w:p>
          <w:p w14:paraId="7D5DDAEB" w14:textId="77777777" w:rsidR="00930344" w:rsidRDefault="00930344" w:rsidP="00960E71">
            <w:pPr>
              <w:tabs>
                <w:tab w:val="left" w:pos="324"/>
              </w:tabs>
              <w:ind w:left="342" w:hanging="27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2213E9A9" w14:textId="6D1E774B" w:rsidR="00930344" w:rsidRPr="00930344" w:rsidRDefault="00930344" w:rsidP="00960E71">
            <w:pPr>
              <w:tabs>
                <w:tab w:val="left" w:pos="324"/>
              </w:tabs>
              <w:ind w:left="342" w:hanging="270"/>
              <w:contextualSpacing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D9D9D9"/>
          </w:tcPr>
          <w:p w14:paraId="0993E18D" w14:textId="77777777" w:rsidR="00960E71" w:rsidRDefault="00CF1C11" w:rsidP="00CF1C11">
            <w:pPr>
              <w:ind w:left="72" w:firstLine="6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 w:rsidRPr="00B621FF">
              <w:rPr>
                <w:rFonts w:eastAsia="Calibri" w:cstheme="minorHAnsi"/>
                <w:sz w:val="18"/>
                <w:szCs w:val="18"/>
              </w:rPr>
              <w:t>Recruiter</w:t>
            </w:r>
            <w:r w:rsidR="00960E71" w:rsidRPr="00D1427E">
              <w:rPr>
                <w:rFonts w:eastAsia="Calibri" w:cstheme="minorHAnsi"/>
                <w:b/>
                <w:color w:val="C00000"/>
                <w:sz w:val="18"/>
                <w:szCs w:val="18"/>
              </w:rPr>
              <w:t xml:space="preserve"> </w:t>
            </w:r>
          </w:p>
          <w:p w14:paraId="0AE08BB2" w14:textId="77777777" w:rsidR="00960E71" w:rsidRDefault="00960E71" w:rsidP="00CF1C11">
            <w:pPr>
              <w:ind w:left="72" w:firstLine="6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</w:p>
          <w:p w14:paraId="70F7AF64" w14:textId="094082A4" w:rsidR="00CF1C11" w:rsidRPr="00B621FF" w:rsidRDefault="00960E71" w:rsidP="00CF1C11">
            <w:pPr>
              <w:ind w:left="72" w:firstLine="6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D1427E">
              <w:rPr>
                <w:rFonts w:eastAsia="Calibri" w:cstheme="minorHAnsi"/>
                <w:b/>
                <w:color w:val="C00000"/>
                <w:sz w:val="18"/>
                <w:szCs w:val="18"/>
              </w:rPr>
              <w:t>EXAMPLE PROVIDED – (Retain text as #1 but remove this label and gray shading in your report)</w:t>
            </w:r>
          </w:p>
        </w:tc>
        <w:tc>
          <w:tcPr>
            <w:tcW w:w="2390" w:type="dxa"/>
            <w:shd w:val="clear" w:color="auto" w:fill="D9D9D9"/>
          </w:tcPr>
          <w:p w14:paraId="6910759A" w14:textId="72CD4EDE" w:rsidR="00CF1C11" w:rsidRPr="00B621FF" w:rsidRDefault="009B7C73" w:rsidP="00CF1C11">
            <w:pPr>
              <w:ind w:left="72" w:firstLine="6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9B7C73">
              <w:rPr>
                <w:rFonts w:eastAsia="Calibri" w:cstheme="minorHAnsi"/>
                <w:sz w:val="18"/>
                <w:szCs w:val="18"/>
              </w:rPr>
              <w:t xml:space="preserve">System will receive application via on-line submission through </w:t>
            </w:r>
            <w:r w:rsidR="009375D9">
              <w:rPr>
                <w:rFonts w:eastAsia="Calibri" w:cstheme="minorHAnsi"/>
                <w:sz w:val="18"/>
                <w:szCs w:val="18"/>
              </w:rPr>
              <w:t>MTC</w:t>
            </w:r>
            <w:r w:rsidRPr="009B7C73">
              <w:rPr>
                <w:rFonts w:eastAsia="Calibri" w:cstheme="minorHAnsi"/>
                <w:sz w:val="18"/>
                <w:szCs w:val="18"/>
              </w:rPr>
              <w:t xml:space="preserve"> Employment Website and store in the applicant database within the hiring system.</w:t>
            </w:r>
          </w:p>
        </w:tc>
        <w:tc>
          <w:tcPr>
            <w:tcW w:w="2115" w:type="dxa"/>
            <w:shd w:val="clear" w:color="auto" w:fill="D9D9D9"/>
          </w:tcPr>
          <w:p w14:paraId="377C92E7" w14:textId="3D47781F" w:rsidR="00CF1C11" w:rsidRPr="00B621FF" w:rsidRDefault="00D1427E" w:rsidP="00CF1C11">
            <w:pPr>
              <w:ind w:left="66" w:firstLine="12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 m</w:t>
            </w:r>
            <w:r w:rsidR="00CF1C11" w:rsidRPr="00B621FF">
              <w:rPr>
                <w:rFonts w:eastAsia="Calibri" w:cstheme="minorHAnsi"/>
                <w:sz w:val="18"/>
                <w:szCs w:val="18"/>
              </w:rPr>
              <w:t>ore efficient submission process decreases time needed to receive and begin processing applications.</w:t>
            </w:r>
            <w:r w:rsidR="002E3508" w:rsidRPr="00B621FF">
              <w:rPr>
                <w:rFonts w:eastAsia="Calibri" w:cstheme="minorHAnsi"/>
                <w:sz w:val="18"/>
                <w:szCs w:val="18"/>
              </w:rPr>
              <w:t xml:space="preserve"> This will present a positive image to potential employees</w:t>
            </w:r>
            <w:r w:rsidR="00664ADF" w:rsidRPr="00B621FF">
              <w:rPr>
                <w:rFonts w:eastAsia="Calibri" w:cstheme="minorHAnsi"/>
                <w:sz w:val="18"/>
                <w:szCs w:val="18"/>
              </w:rPr>
              <w:t xml:space="preserve"> and help </w:t>
            </w:r>
            <w:r w:rsidR="009375D9">
              <w:rPr>
                <w:rFonts w:eastAsia="Calibri" w:cstheme="minorHAnsi"/>
                <w:sz w:val="18"/>
                <w:szCs w:val="18"/>
              </w:rPr>
              <w:t>MTC</w:t>
            </w:r>
            <w:r w:rsidR="00664ADF" w:rsidRPr="00B621FF">
              <w:rPr>
                <w:rFonts w:eastAsia="Calibri" w:cstheme="minorHAnsi"/>
                <w:sz w:val="18"/>
                <w:szCs w:val="18"/>
              </w:rPr>
              <w:t xml:space="preserve"> compete for top IT talent</w:t>
            </w:r>
            <w:r w:rsidR="002E3508" w:rsidRPr="00B621FF">
              <w:rPr>
                <w:rFonts w:eastAsia="Calibri" w:cstheme="minorHAnsi"/>
                <w:sz w:val="18"/>
                <w:szCs w:val="18"/>
              </w:rPr>
              <w:t>.</w:t>
            </w:r>
          </w:p>
        </w:tc>
      </w:tr>
      <w:tr w:rsidR="00CF1C11" w:rsidRPr="00CF1C11" w14:paraId="06D0262D" w14:textId="77777777" w:rsidTr="00D42A21">
        <w:tc>
          <w:tcPr>
            <w:tcW w:w="2712" w:type="dxa"/>
          </w:tcPr>
          <w:p w14:paraId="3CF1803C" w14:textId="323AE8E3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Recruiter screens resumes to identify top candidates by matching with job requirements from job description.</w:t>
            </w:r>
          </w:p>
        </w:tc>
        <w:tc>
          <w:tcPr>
            <w:tcW w:w="2267" w:type="dxa"/>
          </w:tcPr>
          <w:p w14:paraId="17D16221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56AE47C8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77049B8B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6EA9E969" w14:textId="77777777" w:rsidTr="00D42A21">
        <w:tc>
          <w:tcPr>
            <w:tcW w:w="2712" w:type="dxa"/>
          </w:tcPr>
          <w:p w14:paraId="7A55376E" w14:textId="07DEEF2E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Recruiter forwards top candidates to Administrative </w:t>
            </w:r>
            <w:r>
              <w:rPr>
                <w:rFonts w:cstheme="minorHAnsi"/>
              </w:rPr>
              <w:lastRenderedPageBreak/>
              <w:t>Assistant via interoffice mail</w:t>
            </w:r>
          </w:p>
        </w:tc>
        <w:tc>
          <w:tcPr>
            <w:tcW w:w="2267" w:type="dxa"/>
          </w:tcPr>
          <w:p w14:paraId="323C61CF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51811CF0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613FFBC0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04EAAB4F" w14:textId="77777777" w:rsidTr="00D42A21">
        <w:tc>
          <w:tcPr>
            <w:tcW w:w="2712" w:type="dxa"/>
          </w:tcPr>
          <w:p w14:paraId="076C5A3C" w14:textId="11DC30F3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Administrative Assistant forwards candidates’ resumes and applications to hiring manager for the position via interoffice mail.</w:t>
            </w:r>
          </w:p>
        </w:tc>
        <w:tc>
          <w:tcPr>
            <w:tcW w:w="2267" w:type="dxa"/>
          </w:tcPr>
          <w:p w14:paraId="62CE514A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20116524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5661E713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5BD8D3F8" w14:textId="77777777" w:rsidTr="00D42A21">
        <w:tc>
          <w:tcPr>
            <w:tcW w:w="2712" w:type="dxa"/>
          </w:tcPr>
          <w:p w14:paraId="39BA9C4A" w14:textId="495F2967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Hiring Manager reviews applications and selects who he/she wants to interview.</w:t>
            </w:r>
          </w:p>
        </w:tc>
        <w:tc>
          <w:tcPr>
            <w:tcW w:w="2267" w:type="dxa"/>
          </w:tcPr>
          <w:p w14:paraId="470A8B43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7A8D7502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1FCECE9B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46B745E1" w14:textId="77777777" w:rsidTr="00D42A21">
        <w:tc>
          <w:tcPr>
            <w:tcW w:w="2712" w:type="dxa"/>
          </w:tcPr>
          <w:p w14:paraId="2848ABC2" w14:textId="59BA4A2D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Hiring Manager sends email to Administrative Assistant on who he/she has selected to interview and identifies members of the interview team.</w:t>
            </w:r>
          </w:p>
        </w:tc>
        <w:tc>
          <w:tcPr>
            <w:tcW w:w="2267" w:type="dxa"/>
          </w:tcPr>
          <w:p w14:paraId="06F20314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0D6CC254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2067BC80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4E1F64CF" w14:textId="77777777" w:rsidTr="00D42A21">
        <w:tc>
          <w:tcPr>
            <w:tcW w:w="2712" w:type="dxa"/>
          </w:tcPr>
          <w:p w14:paraId="0000983E" w14:textId="17D2441E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AA schedules interviews by contacting interview team members and hiring manager to identify possible time slots</w:t>
            </w:r>
          </w:p>
        </w:tc>
        <w:tc>
          <w:tcPr>
            <w:tcW w:w="2267" w:type="dxa"/>
          </w:tcPr>
          <w:p w14:paraId="31DD2B49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0CD2622C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7E0CDA4B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17605120" w14:textId="77777777" w:rsidTr="00D42A21">
        <w:tc>
          <w:tcPr>
            <w:tcW w:w="2712" w:type="dxa"/>
          </w:tcPr>
          <w:p w14:paraId="256B32E4" w14:textId="23C01163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AA emails candidates to schedule interviews.</w:t>
            </w:r>
          </w:p>
        </w:tc>
        <w:tc>
          <w:tcPr>
            <w:tcW w:w="2267" w:type="dxa"/>
          </w:tcPr>
          <w:p w14:paraId="1C8C1891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45972DF2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53CA6A64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0500575A" w14:textId="77777777" w:rsidTr="00D42A21">
        <w:tc>
          <w:tcPr>
            <w:tcW w:w="2712" w:type="dxa"/>
          </w:tcPr>
          <w:p w14:paraId="65150773" w14:textId="345E049F" w:rsidR="00CF1C11" w:rsidRPr="00960E71" w:rsidRDefault="00960E71" w:rsidP="00960E71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Interview is conducted with candidate, hiring manager and other members of the interview team.</w:t>
            </w:r>
          </w:p>
        </w:tc>
        <w:tc>
          <w:tcPr>
            <w:tcW w:w="2267" w:type="dxa"/>
          </w:tcPr>
          <w:p w14:paraId="72CBA3E9" w14:textId="2127CF14" w:rsidR="00CF1C11" w:rsidRPr="00CF1C11" w:rsidRDefault="007710CF" w:rsidP="00CF1C11">
            <w:pPr>
              <w:rPr>
                <w:rFonts w:cstheme="minorHAnsi"/>
              </w:rPr>
            </w:pPr>
            <w:r>
              <w:rPr>
                <w:rFonts w:cstheme="minorHAnsi"/>
              </w:rPr>
              <w:t>Hiring Manager and Interview Team</w:t>
            </w:r>
          </w:p>
        </w:tc>
        <w:tc>
          <w:tcPr>
            <w:tcW w:w="2390" w:type="dxa"/>
          </w:tcPr>
          <w:p w14:paraId="095C1962" w14:textId="6F4DB61F" w:rsidR="00CF1C11" w:rsidRPr="00CF1C11" w:rsidRDefault="007710CF" w:rsidP="00CF1C11">
            <w:pPr>
              <w:rPr>
                <w:rFonts w:cstheme="minorHAnsi"/>
              </w:rPr>
            </w:pPr>
            <w:r w:rsidRPr="007710CF">
              <w:rPr>
                <w:rFonts w:cstheme="minorHAnsi"/>
              </w:rPr>
              <w:t xml:space="preserve"> Interview is conducted with candidate, hiring manager and other members of the interview team.</w:t>
            </w:r>
            <w:r>
              <w:rPr>
                <w:rFonts w:cstheme="minorHAnsi"/>
              </w:rPr>
              <w:t xml:space="preserve"> (Hiring System is not used for this step.) </w:t>
            </w:r>
          </w:p>
        </w:tc>
        <w:tc>
          <w:tcPr>
            <w:tcW w:w="2115" w:type="dxa"/>
          </w:tcPr>
          <w:p w14:paraId="2D468245" w14:textId="77474991" w:rsidR="00CF1C11" w:rsidRPr="00CF1C11" w:rsidRDefault="007710CF" w:rsidP="00CF1C1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CF1C11" w:rsidRPr="00CF1C11" w14:paraId="0EB1F714" w14:textId="77777777" w:rsidTr="00D42A21">
        <w:tc>
          <w:tcPr>
            <w:tcW w:w="2712" w:type="dxa"/>
          </w:tcPr>
          <w:p w14:paraId="7923D9B4" w14:textId="62501C98" w:rsidR="00960E71" w:rsidRPr="00960E71" w:rsidRDefault="00960E71" w:rsidP="009D43E4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DB61B3">
              <w:rPr>
                <w:rFonts w:cstheme="minorHAnsi"/>
              </w:rPr>
              <w:t xml:space="preserve"> </w:t>
            </w:r>
            <w:r w:rsidRPr="00960E71">
              <w:rPr>
                <w:rFonts w:cstheme="minorHAnsi"/>
              </w:rPr>
              <w:t>Hiring manager informs the AA on his top candidate for hiring</w:t>
            </w:r>
          </w:p>
        </w:tc>
        <w:tc>
          <w:tcPr>
            <w:tcW w:w="2267" w:type="dxa"/>
          </w:tcPr>
          <w:p w14:paraId="6F63CF90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631ECD35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2FB35ADF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24C73D6B" w14:textId="77777777" w:rsidTr="00D42A21">
        <w:tc>
          <w:tcPr>
            <w:tcW w:w="2712" w:type="dxa"/>
          </w:tcPr>
          <w:p w14:paraId="5C607A7A" w14:textId="6D064F68" w:rsidR="00CF1C11" w:rsidRPr="00960E71" w:rsidRDefault="00960E71" w:rsidP="009D43E4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960E71">
              <w:t xml:space="preserve">  AA collects feedback from interviews and status of candidates</w:t>
            </w:r>
          </w:p>
        </w:tc>
        <w:tc>
          <w:tcPr>
            <w:tcW w:w="2267" w:type="dxa"/>
          </w:tcPr>
          <w:p w14:paraId="7C478DB5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390" w:type="dxa"/>
          </w:tcPr>
          <w:p w14:paraId="60144E77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14:paraId="061312DC" w14:textId="77777777" w:rsidR="00CF1C11" w:rsidRPr="00CF1C11" w:rsidRDefault="00CF1C11" w:rsidP="00CF1C11">
            <w:pPr>
              <w:rPr>
                <w:rFonts w:cstheme="minorHAnsi"/>
              </w:rPr>
            </w:pPr>
          </w:p>
        </w:tc>
      </w:tr>
      <w:tr w:rsidR="00CF1C11" w:rsidRPr="00CF1C11" w14:paraId="2911436D" w14:textId="77777777" w:rsidTr="00960E71">
        <w:tc>
          <w:tcPr>
            <w:tcW w:w="2712" w:type="dxa"/>
            <w:shd w:val="clear" w:color="auto" w:fill="auto"/>
          </w:tcPr>
          <w:p w14:paraId="273D6A01" w14:textId="7C302E51" w:rsidR="00CF1C11" w:rsidRPr="00960E71" w:rsidRDefault="007E4B22" w:rsidP="009D43E4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theme="minorHAnsi"/>
              </w:rPr>
            </w:pPr>
            <w:r w:rsidRPr="00960E71">
              <w:rPr>
                <w:rFonts w:cstheme="minorHAnsi"/>
              </w:rPr>
              <w:t>Administrative Assistant</w:t>
            </w:r>
            <w:r w:rsidR="00CF1C11" w:rsidRPr="00960E71">
              <w:rPr>
                <w:rFonts w:cstheme="minorHAnsi"/>
              </w:rPr>
              <w:t xml:space="preserve"> prepares offer letter based on information from recruiter and puts in </w:t>
            </w:r>
            <w:r w:rsidR="00CF1C11" w:rsidRPr="00960E71">
              <w:rPr>
                <w:rFonts w:cstheme="minorHAnsi"/>
              </w:rPr>
              <w:lastRenderedPageBreak/>
              <w:t>the mail to the chosen candidate</w:t>
            </w:r>
            <w:r w:rsidR="00930344" w:rsidRPr="00960E71">
              <w:rPr>
                <w:rFonts w:cstheme="minorHAnsi"/>
              </w:rPr>
              <w:t>.</w:t>
            </w:r>
          </w:p>
          <w:p w14:paraId="0A8BEDE4" w14:textId="4C98B460" w:rsidR="00930344" w:rsidRPr="00960E71" w:rsidRDefault="00930344" w:rsidP="009D43E4">
            <w:pPr>
              <w:ind w:left="342" w:hanging="342"/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14:paraId="173203CE" w14:textId="77777777" w:rsidR="00960E71" w:rsidRDefault="00CF1C11" w:rsidP="00CF1C11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lastRenderedPageBreak/>
              <w:t>Administrative Assistant</w:t>
            </w:r>
            <w:r w:rsidR="00960E71" w:rsidRPr="00941197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52254773" w14:textId="77777777" w:rsidR="00960E71" w:rsidRDefault="00960E71" w:rsidP="00CF1C11">
            <w:pPr>
              <w:rPr>
                <w:rFonts w:eastAsia="Calibri" w:cstheme="minorHAnsi"/>
                <w:b/>
                <w:color w:val="FF0000"/>
                <w:sz w:val="18"/>
                <w:szCs w:val="18"/>
              </w:rPr>
            </w:pPr>
          </w:p>
          <w:p w14:paraId="35320A43" w14:textId="74C8B06D" w:rsidR="00CF1C11" w:rsidRPr="00B621FF" w:rsidRDefault="00960E71" w:rsidP="00CF1C11">
            <w:pPr>
              <w:rPr>
                <w:rFonts w:cstheme="minorHAnsi"/>
                <w:sz w:val="18"/>
                <w:szCs w:val="18"/>
              </w:rPr>
            </w:pPr>
            <w:r w:rsidRPr="00941197">
              <w:rPr>
                <w:rFonts w:eastAsia="Calibri" w:cstheme="minorHAnsi"/>
                <w:b/>
                <w:color w:val="FF0000"/>
                <w:sz w:val="18"/>
                <w:szCs w:val="18"/>
              </w:rPr>
              <w:t>EXAMPLE PROVIDED – (Retain text as #12 but remove this label and gray shading in your report)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5BC07C49" w14:textId="6B0218FF" w:rsidR="00CF1C11" w:rsidRPr="00B621FF" w:rsidRDefault="00D021FC" w:rsidP="00D42A21">
            <w:pPr>
              <w:rPr>
                <w:sz w:val="18"/>
                <w:szCs w:val="18"/>
                <w:highlight w:val="yellow"/>
              </w:rPr>
            </w:pPr>
            <w:r w:rsidRPr="00D021FC">
              <w:rPr>
                <w:sz w:val="18"/>
                <w:szCs w:val="18"/>
              </w:rPr>
              <w:t xml:space="preserve">System enables AA to prepare job offer letter by storing the offer letter template and information on each candidate; allows AA to select information to go into letter and put it into the </w:t>
            </w:r>
            <w:r w:rsidRPr="00D021FC">
              <w:rPr>
                <w:sz w:val="18"/>
                <w:szCs w:val="18"/>
              </w:rPr>
              <w:lastRenderedPageBreak/>
              <w:t xml:space="preserve">template, which can then be reviewed and emailed to the candidate. 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26CF575" w14:textId="7373A12C" w:rsidR="00CF1C11" w:rsidRPr="00B621FF" w:rsidRDefault="00CF1C11" w:rsidP="00CF1C11">
            <w:pPr>
              <w:rPr>
                <w:rFonts w:cstheme="minorHAnsi"/>
                <w:sz w:val="18"/>
                <w:szCs w:val="18"/>
              </w:rPr>
            </w:pPr>
            <w:r w:rsidRPr="00B621FF">
              <w:rPr>
                <w:rFonts w:eastAsia="Calibri" w:cstheme="minorHAnsi"/>
                <w:sz w:val="18"/>
                <w:szCs w:val="18"/>
              </w:rPr>
              <w:lastRenderedPageBreak/>
              <w:t>More efficient offer process presents positive image to applicants and decreases time needed to prepare offer letter</w:t>
            </w:r>
            <w:r w:rsidR="001D217A">
              <w:rPr>
                <w:rFonts w:eastAsia="Calibri" w:cstheme="minorHAnsi"/>
                <w:sz w:val="18"/>
                <w:szCs w:val="18"/>
              </w:rPr>
              <w:t>, and enable</w:t>
            </w:r>
            <w:r w:rsidR="00941197">
              <w:rPr>
                <w:rFonts w:eastAsia="Calibri" w:cstheme="minorHAnsi"/>
                <w:sz w:val="18"/>
                <w:szCs w:val="18"/>
              </w:rPr>
              <w:t>s</w:t>
            </w:r>
            <w:r w:rsidR="001D217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9375D9">
              <w:rPr>
                <w:rFonts w:eastAsia="Calibri" w:cstheme="minorHAnsi"/>
                <w:sz w:val="18"/>
                <w:szCs w:val="18"/>
              </w:rPr>
              <w:t>MTC</w:t>
            </w:r>
            <w:r w:rsidR="001D217A">
              <w:rPr>
                <w:rFonts w:eastAsia="Calibri" w:cstheme="minorHAnsi"/>
                <w:sz w:val="18"/>
                <w:szCs w:val="18"/>
              </w:rPr>
              <w:t xml:space="preserve"> to hire in </w:t>
            </w:r>
            <w:r w:rsidR="001D217A">
              <w:rPr>
                <w:rFonts w:eastAsia="Calibri" w:cstheme="minorHAnsi"/>
                <w:sz w:val="18"/>
                <w:szCs w:val="18"/>
              </w:rPr>
              <w:lastRenderedPageBreak/>
              <w:t>advance of the competition.</w:t>
            </w:r>
            <w:r w:rsidRPr="00B621FF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</w:tr>
    </w:tbl>
    <w:p w14:paraId="16546FBD" w14:textId="77777777" w:rsidR="00CF1C11" w:rsidRPr="00CF1C11" w:rsidRDefault="00CF1C11" w:rsidP="00CF1C11">
      <w:pPr>
        <w:rPr>
          <w:rFonts w:cstheme="minorHAnsi"/>
        </w:rPr>
      </w:pPr>
    </w:p>
    <w:p w14:paraId="6BC73E65" w14:textId="7BEFE99D" w:rsidR="00226707" w:rsidRDefault="00F74017" w:rsidP="00226707">
      <w:pPr>
        <w:tabs>
          <w:tab w:val="left" w:pos="1440"/>
        </w:tabs>
        <w:spacing w:after="0" w:line="240" w:lineRule="auto"/>
        <w:ind w:left="720"/>
        <w:contextualSpacing/>
        <w:rPr>
          <w:rFonts w:eastAsiaTheme="majorEastAsia" w:cstheme="minorHAnsi"/>
        </w:rPr>
      </w:pPr>
      <w:r>
        <w:rPr>
          <w:rFonts w:cstheme="minorHAnsi"/>
          <w:b/>
        </w:rPr>
        <w:t xml:space="preserve">B.  </w:t>
      </w:r>
      <w:r w:rsidR="00B621FF">
        <w:rPr>
          <w:rFonts w:cstheme="minorHAnsi"/>
          <w:b/>
        </w:rPr>
        <w:tab/>
        <w:t>Expected Improvements</w:t>
      </w:r>
      <w:r w:rsidR="00CF1C11" w:rsidRPr="00F74017">
        <w:rPr>
          <w:rFonts w:cstheme="minorHAnsi"/>
        </w:rPr>
        <w:t xml:space="preserve"> - As noted in the case study, there are a lot of manual processes, overwhelming paperwork, difficulty scheduling interviews, etc.</w:t>
      </w:r>
      <w:r w:rsidR="003C2EC8">
        <w:rPr>
          <w:rFonts w:cstheme="minorHAnsi"/>
        </w:rPr>
        <w:t xml:space="preserve"> related to </w:t>
      </w:r>
      <w:r w:rsidR="009375D9">
        <w:rPr>
          <w:rFonts w:cstheme="minorHAnsi"/>
        </w:rPr>
        <w:t>MTC</w:t>
      </w:r>
      <w:r w:rsidR="003C2EC8">
        <w:rPr>
          <w:rFonts w:cstheme="minorHAnsi"/>
        </w:rPr>
        <w:t>’s current manual hiring process.</w:t>
      </w:r>
      <w:r w:rsidR="00CF1C11" w:rsidRPr="00F74017">
        <w:rPr>
          <w:rFonts w:cstheme="minorHAnsi"/>
        </w:rPr>
        <w:t xml:space="preserve">  A technology solution can address many of these issues.  </w:t>
      </w:r>
      <w:r w:rsidR="00F52153" w:rsidRPr="00F74017">
        <w:rPr>
          <w:rFonts w:cstheme="minorHAnsi"/>
        </w:rPr>
        <w:t>For each of the areas listed in the table</w:t>
      </w:r>
      <w:r>
        <w:rPr>
          <w:rFonts w:cstheme="minorHAnsi"/>
        </w:rPr>
        <w:t xml:space="preserve"> below</w:t>
      </w:r>
      <w:r w:rsidR="00F52153" w:rsidRPr="00F74017">
        <w:rPr>
          <w:rFonts w:cstheme="minorHAnsi"/>
        </w:rPr>
        <w:t xml:space="preserve">, provide </w:t>
      </w:r>
      <w:r w:rsidR="00FA0A3C">
        <w:rPr>
          <w:rFonts w:cstheme="minorHAnsi"/>
        </w:rPr>
        <w:t xml:space="preserve">an </w:t>
      </w:r>
      <w:r w:rsidR="00CF1C11" w:rsidRPr="006E6C36">
        <w:rPr>
          <w:rFonts w:cstheme="minorHAnsi"/>
          <w:color w:val="FF0000"/>
        </w:rPr>
        <w:t xml:space="preserve">example of </w:t>
      </w:r>
      <w:r w:rsidR="00FA0A3C" w:rsidRPr="006E6C36">
        <w:rPr>
          <w:rFonts w:cstheme="minorHAnsi"/>
          <w:color w:val="FF0000"/>
        </w:rPr>
        <w:t xml:space="preserve">an </w:t>
      </w:r>
      <w:r w:rsidR="00CF1C11" w:rsidRPr="006E6C36">
        <w:rPr>
          <w:rFonts w:cstheme="minorHAnsi"/>
          <w:color w:val="FF0000"/>
        </w:rPr>
        <w:t xml:space="preserve">issue </w:t>
      </w:r>
      <w:r w:rsidR="00CF1C11" w:rsidRPr="00F74017">
        <w:rPr>
          <w:rFonts w:cstheme="minorHAnsi"/>
        </w:rPr>
        <w:t>from the case</w:t>
      </w:r>
      <w:r w:rsidR="00B95846">
        <w:rPr>
          <w:rFonts w:cstheme="minorHAnsi"/>
        </w:rPr>
        <w:t xml:space="preserve"> study</w:t>
      </w:r>
      <w:r w:rsidR="00CF1C11" w:rsidRPr="00F74017">
        <w:rPr>
          <w:rFonts w:cstheme="minorHAnsi"/>
        </w:rPr>
        <w:t xml:space="preserve"> and how </w:t>
      </w:r>
      <w:r w:rsidR="00024A5A" w:rsidRPr="00F74017">
        <w:rPr>
          <w:rFonts w:cstheme="minorHAnsi"/>
        </w:rPr>
        <w:t>a</w:t>
      </w:r>
      <w:r w:rsidR="00CF1C11" w:rsidRPr="00F74017">
        <w:rPr>
          <w:rFonts w:cstheme="minorHAnsi"/>
        </w:rPr>
        <w:t xml:space="preserve"> technology solution could be </w:t>
      </w:r>
      <w:r>
        <w:rPr>
          <w:rFonts w:cstheme="minorHAnsi"/>
        </w:rPr>
        <w:t>used</w:t>
      </w:r>
      <w:r w:rsidR="00CF1C11" w:rsidRPr="00F74017">
        <w:rPr>
          <w:rFonts w:cstheme="minorHAnsi"/>
        </w:rPr>
        <w:t xml:space="preserve"> to improve th</w:t>
      </w:r>
      <w:r w:rsidR="00FA0A3C">
        <w:rPr>
          <w:rFonts w:cstheme="minorHAnsi"/>
        </w:rPr>
        <w:t>at</w:t>
      </w:r>
      <w:r w:rsidR="00CF1C11" w:rsidRPr="00F74017">
        <w:rPr>
          <w:rFonts w:cstheme="minorHAnsi"/>
        </w:rPr>
        <w:t xml:space="preserve"> area.  </w:t>
      </w:r>
      <w:r w:rsidR="00F52153" w:rsidRPr="00F74017">
        <w:rPr>
          <w:rFonts w:cstheme="minorHAnsi"/>
        </w:rPr>
        <w:t xml:space="preserve">Issues and improvements should be addressed in 1-2 clear, complete sentences </w:t>
      </w:r>
      <w:r>
        <w:rPr>
          <w:rFonts w:cstheme="minorHAnsi"/>
        </w:rPr>
        <w:t xml:space="preserve">with </w:t>
      </w:r>
      <w:r w:rsidR="00F52153" w:rsidRPr="00F74017">
        <w:rPr>
          <w:rFonts w:cstheme="minorHAnsi"/>
        </w:rPr>
        <w:t xml:space="preserve">information </w:t>
      </w:r>
      <w:r w:rsidR="00024A5A" w:rsidRPr="00F74017">
        <w:rPr>
          <w:rFonts w:cstheme="minorHAnsi"/>
        </w:rPr>
        <w:t xml:space="preserve">incorporated </w:t>
      </w:r>
      <w:r w:rsidR="00F52153" w:rsidRPr="00F74017">
        <w:rPr>
          <w:rFonts w:cstheme="minorHAnsi"/>
        </w:rPr>
        <w:t>from the case study.</w:t>
      </w:r>
      <w:r w:rsidR="00D42A21" w:rsidRPr="00F74017">
        <w:rPr>
          <w:rFonts w:cstheme="minorHAnsi"/>
        </w:rPr>
        <w:t xml:space="preserve"> </w:t>
      </w:r>
      <w:r w:rsidR="00B621FF">
        <w:rPr>
          <w:rFonts w:cstheme="minorHAnsi"/>
        </w:rPr>
        <w:t xml:space="preserve"> The first one is provided as an example.</w:t>
      </w:r>
      <w:r w:rsidR="00974D69">
        <w:rPr>
          <w:rFonts w:cstheme="minorHAnsi"/>
        </w:rPr>
        <w:t xml:space="preserve">  </w:t>
      </w:r>
      <w:r w:rsidR="00974D69">
        <w:rPr>
          <w:rFonts w:cstheme="minorHAnsi"/>
          <w:b/>
        </w:rPr>
        <w:t>Note:  This is not about the stakeholders</w:t>
      </w:r>
      <w:r w:rsidR="00FA0A3C">
        <w:rPr>
          <w:rFonts w:cstheme="minorHAnsi"/>
          <w:b/>
        </w:rPr>
        <w:t>'</w:t>
      </w:r>
      <w:r w:rsidR="00974D69">
        <w:rPr>
          <w:rFonts w:cstheme="minorHAnsi"/>
          <w:b/>
        </w:rPr>
        <w:t xml:space="preserve"> wishes or expectations for the new system but </w:t>
      </w:r>
      <w:r w:rsidR="00E519D8">
        <w:rPr>
          <w:rFonts w:cstheme="minorHAnsi"/>
          <w:b/>
        </w:rPr>
        <w:t xml:space="preserve">identifying the current issues they have.  Some may be explicitly stated in the interviews and </w:t>
      </w:r>
      <w:r w:rsidR="00C72B45">
        <w:rPr>
          <w:rFonts w:cstheme="minorHAnsi"/>
          <w:b/>
        </w:rPr>
        <w:t xml:space="preserve">for </w:t>
      </w:r>
      <w:r w:rsidR="00E519D8">
        <w:rPr>
          <w:rFonts w:cstheme="minorHAnsi"/>
          <w:b/>
        </w:rPr>
        <w:t xml:space="preserve">others you may need to apply some critical thinking. </w:t>
      </w:r>
      <w:r w:rsidR="00D42A21" w:rsidRPr="00F74017">
        <w:rPr>
          <w:rFonts w:cstheme="minorHAnsi"/>
        </w:rPr>
        <w:t xml:space="preserve"> </w:t>
      </w:r>
      <w:bookmarkStart w:id="2" w:name="_Hlk495221424"/>
      <w:r w:rsidR="00F52153" w:rsidRPr="008F340A">
        <w:t>(</w:t>
      </w:r>
      <w:r w:rsidR="00F52153">
        <w:t xml:space="preserve">Provide an </w:t>
      </w:r>
      <w:r w:rsidR="00F52153" w:rsidRPr="007E06DB">
        <w:rPr>
          <w:b/>
        </w:rPr>
        <w:t>introductory sentence</w:t>
      </w:r>
      <w:r w:rsidR="00F52153">
        <w:t xml:space="preserve"> and c</w:t>
      </w:r>
      <w:r w:rsidR="00F52153" w:rsidRPr="008F340A">
        <w:t xml:space="preserve">opy the table and insert information within.)  </w:t>
      </w:r>
      <w:r w:rsidR="00F51DDE">
        <w:t xml:space="preserve">For explanations of these areas, </w:t>
      </w:r>
      <w:r w:rsidR="00F51DDE" w:rsidRPr="00D021FC">
        <w:rPr>
          <w:b/>
        </w:rPr>
        <w:t>r</w:t>
      </w:r>
      <w:r w:rsidR="00F51DDE" w:rsidRPr="00F51DDE">
        <w:rPr>
          <w:b/>
        </w:rPr>
        <w:t>e</w:t>
      </w:r>
      <w:r w:rsidR="00F51DDE">
        <w:rPr>
          <w:b/>
        </w:rPr>
        <w:t>fer to Week 4</w:t>
      </w:r>
      <w:r w:rsidR="00F51DDE" w:rsidRPr="00FE36D5">
        <w:rPr>
          <w:b/>
        </w:rPr>
        <w:t xml:space="preserve"> content on </w:t>
      </w:r>
      <w:r w:rsidR="00F51DDE">
        <w:rPr>
          <w:b/>
        </w:rPr>
        <w:t>analyzing process improvements</w:t>
      </w:r>
      <w:r w:rsidR="00F51DDE">
        <w:rPr>
          <w:rFonts w:eastAsiaTheme="majorEastAsia" w:cstheme="minorHAnsi"/>
          <w:b/>
        </w:rPr>
        <w:t>.</w:t>
      </w:r>
      <w:r w:rsidR="00F51DDE" w:rsidRPr="00FE36D5">
        <w:rPr>
          <w:rFonts w:eastAsiaTheme="majorEastAsia" w:cstheme="minorHAnsi"/>
        </w:rPr>
        <w:t xml:space="preserve"> </w:t>
      </w:r>
      <w:r w:rsidR="00F51DDE">
        <w:rPr>
          <w:rFonts w:eastAsiaTheme="majorEastAsia" w:cstheme="minorHAnsi"/>
        </w:rPr>
        <w:t xml:space="preserve"> </w:t>
      </w:r>
      <w:r w:rsidR="00226707">
        <w:rPr>
          <w:rFonts w:eastAsiaTheme="majorEastAsia" w:cstheme="minorHAnsi"/>
        </w:rPr>
        <w:t>Additional research can expand your knowledge of these areas.</w:t>
      </w:r>
    </w:p>
    <w:p w14:paraId="1C836B15" w14:textId="61A75726" w:rsidR="00664ADF" w:rsidRPr="00D021FC" w:rsidRDefault="00664ADF" w:rsidP="005B08C3">
      <w:pPr>
        <w:ind w:left="720"/>
        <w:rPr>
          <w:color w:val="FF0000"/>
        </w:rPr>
      </w:pPr>
    </w:p>
    <w:bookmarkEnd w:id="2"/>
    <w:p w14:paraId="2000247A" w14:textId="77777777" w:rsidR="00F52153" w:rsidRPr="00664ADF" w:rsidRDefault="00F52153" w:rsidP="00F52153">
      <w:pPr>
        <w:ind w:left="720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4ADF" w14:paraId="60CE9BFB" w14:textId="77777777" w:rsidTr="00B621FF">
        <w:tc>
          <w:tcPr>
            <w:tcW w:w="3116" w:type="dxa"/>
            <w:shd w:val="clear" w:color="auto" w:fill="D9E2F3" w:themeFill="accent1" w:themeFillTint="33"/>
          </w:tcPr>
          <w:p w14:paraId="07D92723" w14:textId="632F695D" w:rsidR="00664ADF" w:rsidRPr="00F52153" w:rsidRDefault="00664ADF" w:rsidP="00683BAE">
            <w:pPr>
              <w:keepNext/>
              <w:contextualSpacing/>
              <w:jc w:val="center"/>
              <w:rPr>
                <w:rFonts w:cstheme="minorHAnsi"/>
                <w:b/>
              </w:rPr>
            </w:pPr>
            <w:r w:rsidRPr="00F52153">
              <w:rPr>
                <w:rFonts w:cstheme="minorHAnsi"/>
                <w:b/>
              </w:rPr>
              <w:t>Area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B20AF31" w14:textId="77777777" w:rsidR="00664ADF" w:rsidRDefault="00664ADF" w:rsidP="00683BAE">
            <w:pPr>
              <w:keepNext/>
              <w:contextualSpacing/>
              <w:jc w:val="center"/>
              <w:rPr>
                <w:rFonts w:cstheme="minorHAnsi"/>
                <w:b/>
              </w:rPr>
            </w:pPr>
            <w:r w:rsidRPr="00F52153">
              <w:rPr>
                <w:rFonts w:cstheme="minorHAnsi"/>
                <w:b/>
              </w:rPr>
              <w:t>Current Issues</w:t>
            </w:r>
          </w:p>
          <w:p w14:paraId="30BF2E93" w14:textId="0FEDD341" w:rsidR="00B621FF" w:rsidRPr="00B621FF" w:rsidRDefault="00B621FF" w:rsidP="00683BAE">
            <w:pPr>
              <w:keepNext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(from the Case Study)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31CE2008" w14:textId="77777777" w:rsidR="00664ADF" w:rsidRDefault="00664ADF" w:rsidP="00683BAE">
            <w:pPr>
              <w:keepNext/>
              <w:contextualSpacing/>
              <w:jc w:val="center"/>
              <w:rPr>
                <w:rFonts w:cstheme="minorHAnsi"/>
                <w:b/>
              </w:rPr>
            </w:pPr>
            <w:r w:rsidRPr="00F52153">
              <w:rPr>
                <w:rFonts w:cstheme="minorHAnsi"/>
                <w:b/>
              </w:rPr>
              <w:t>Improvements</w:t>
            </w:r>
          </w:p>
          <w:p w14:paraId="316A9478" w14:textId="4BAFAE52" w:rsidR="00B621FF" w:rsidRPr="00B621FF" w:rsidRDefault="00B621FF" w:rsidP="00683BAE">
            <w:pPr>
              <w:keepNext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(due to use of technology)</w:t>
            </w:r>
          </w:p>
        </w:tc>
      </w:tr>
      <w:tr w:rsidR="00B621FF" w14:paraId="12818AC5" w14:textId="77777777" w:rsidTr="00121476">
        <w:tc>
          <w:tcPr>
            <w:tcW w:w="3116" w:type="dxa"/>
            <w:shd w:val="clear" w:color="auto" w:fill="D0CECE" w:themeFill="background2" w:themeFillShade="E6"/>
          </w:tcPr>
          <w:p w14:paraId="0EB56B01" w14:textId="09C08E02" w:rsidR="00B621FF" w:rsidRDefault="00B621FF" w:rsidP="00683BAE">
            <w:pPr>
              <w:keepNext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Collaboration:</w:t>
            </w:r>
          </w:p>
          <w:p w14:paraId="3B149408" w14:textId="56FBF8C7" w:rsidR="00930344" w:rsidRDefault="00930344" w:rsidP="00683BAE">
            <w:pPr>
              <w:keepNext/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57C44ACC" w14:textId="77777777" w:rsidR="00061309" w:rsidRPr="00455218" w:rsidRDefault="00E86AB9" w:rsidP="00683BAE">
            <w:pPr>
              <w:keepNext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455218">
              <w:rPr>
                <w:rFonts w:cstheme="minorHAnsi"/>
                <w:b/>
                <w:color w:val="C00000"/>
                <w:sz w:val="18"/>
                <w:szCs w:val="18"/>
              </w:rPr>
              <w:t xml:space="preserve">EXAMPLE PROVIDED </w:t>
            </w:r>
          </w:p>
          <w:p w14:paraId="59DD7861" w14:textId="0105D4E0" w:rsidR="00061309" w:rsidRPr="00455218" w:rsidRDefault="00061309" w:rsidP="00683BAE">
            <w:pPr>
              <w:keepNext/>
              <w:rPr>
                <w:color w:val="C00000"/>
              </w:rPr>
            </w:pPr>
            <w:r w:rsidRPr="00455218">
              <w:rPr>
                <w:rFonts w:eastAsia="Calibri" w:cstheme="minorHAnsi"/>
                <w:b/>
                <w:color w:val="C00000"/>
                <w:sz w:val="18"/>
                <w:szCs w:val="18"/>
              </w:rPr>
              <w:t>(Retain text but remove this label and gray shading in your report)</w:t>
            </w:r>
          </w:p>
          <w:p w14:paraId="1B83D25F" w14:textId="0EF7F778" w:rsidR="00930344" w:rsidRDefault="00930344" w:rsidP="00683BAE">
            <w:pPr>
              <w:keepNext/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4FCB0F44" w14:textId="77777777" w:rsidR="00B621FF" w:rsidRPr="00B621FF" w:rsidRDefault="00B621FF" w:rsidP="00683BAE">
            <w:pPr>
              <w:keepNext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14:paraId="77F013BF" w14:textId="3C0E36AE" w:rsidR="00930344" w:rsidRPr="00930344" w:rsidRDefault="00930344" w:rsidP="00683BAE">
            <w:pPr>
              <w:keepNext/>
              <w:rPr>
                <w:rFonts w:cstheme="minorHAnsi"/>
                <w:sz w:val="18"/>
                <w:szCs w:val="18"/>
              </w:rPr>
            </w:pPr>
            <w:r w:rsidRPr="00930344">
              <w:rPr>
                <w:rFonts w:cstheme="minorHAnsi"/>
                <w:sz w:val="18"/>
                <w:szCs w:val="18"/>
              </w:rPr>
              <w:t>The Hiring Manager states that</w:t>
            </w:r>
            <w:r w:rsidR="00455218">
              <w:rPr>
                <w:rFonts w:cstheme="minorHAnsi"/>
                <w:sz w:val="18"/>
                <w:szCs w:val="18"/>
              </w:rPr>
              <w:t xml:space="preserve"> recruiting is only one area he is responsible for </w:t>
            </w:r>
            <w:r w:rsidR="00941197">
              <w:rPr>
                <w:rFonts w:cstheme="minorHAnsi"/>
                <w:sz w:val="18"/>
                <w:szCs w:val="18"/>
              </w:rPr>
              <w:t xml:space="preserve">and </w:t>
            </w:r>
            <w:r w:rsidR="00941197" w:rsidRPr="00930344">
              <w:rPr>
                <w:rFonts w:cstheme="minorHAnsi"/>
                <w:sz w:val="18"/>
                <w:szCs w:val="18"/>
              </w:rPr>
              <w:t>he</w:t>
            </w:r>
            <w:r w:rsidRPr="00930344">
              <w:rPr>
                <w:rFonts w:cstheme="minorHAnsi"/>
                <w:sz w:val="18"/>
                <w:szCs w:val="18"/>
              </w:rPr>
              <w:t xml:space="preserve"> isn’t as re</w:t>
            </w:r>
            <w:r w:rsidR="00E86AB9">
              <w:rPr>
                <w:rFonts w:cstheme="minorHAnsi"/>
                <w:sz w:val="18"/>
                <w:szCs w:val="18"/>
              </w:rPr>
              <w:t xml:space="preserve">sponsive to HR as he could </w:t>
            </w:r>
            <w:r w:rsidR="00455218">
              <w:rPr>
                <w:rFonts w:cstheme="minorHAnsi"/>
                <w:sz w:val="18"/>
                <w:szCs w:val="18"/>
              </w:rPr>
              <w:t>be.</w:t>
            </w:r>
            <w:r w:rsidRPr="00930344">
              <w:rPr>
                <w:rFonts w:cstheme="minorHAnsi"/>
                <w:sz w:val="18"/>
                <w:szCs w:val="18"/>
              </w:rPr>
              <w:t xml:space="preserve">  Therefore, he </w:t>
            </w:r>
            <w:r w:rsidR="00455218">
              <w:rPr>
                <w:rFonts w:cstheme="minorHAnsi"/>
                <w:sz w:val="18"/>
                <w:szCs w:val="18"/>
              </w:rPr>
              <w:t xml:space="preserve">counts on the </w:t>
            </w:r>
            <w:r w:rsidRPr="00930344">
              <w:rPr>
                <w:rFonts w:cstheme="minorHAnsi"/>
                <w:sz w:val="18"/>
                <w:szCs w:val="18"/>
              </w:rPr>
              <w:t xml:space="preserve">Recruiters to </w:t>
            </w:r>
            <w:r w:rsidR="00455218">
              <w:rPr>
                <w:rFonts w:cstheme="minorHAnsi"/>
                <w:sz w:val="18"/>
                <w:szCs w:val="18"/>
              </w:rPr>
              <w:t xml:space="preserve">help manage the process and keep him informed. </w:t>
            </w:r>
            <w:r w:rsidR="009B7C7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158ABB" w14:textId="2AC082EF" w:rsidR="00B621FF" w:rsidRPr="00930344" w:rsidRDefault="009B7C73" w:rsidP="00683BAE">
            <w:pPr>
              <w:keepNext/>
              <w:contextualSpacing/>
              <w:rPr>
                <w:rFonts w:cstheme="minorHAnsi"/>
                <w:sz w:val="18"/>
                <w:szCs w:val="18"/>
              </w:rPr>
            </w:pPr>
            <w:r w:rsidRPr="009B7C73">
              <w:rPr>
                <w:rFonts w:cstheme="minorHAnsi"/>
                <w:sz w:val="18"/>
                <w:szCs w:val="18"/>
              </w:rPr>
              <w:t>Current manual system causes considerable communication breakdowns and takes additional effort and time to stay on top of the hiring process.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2177F869" w14:textId="46F11DD2" w:rsidR="00B621FF" w:rsidRPr="00930344" w:rsidRDefault="00930344" w:rsidP="00683BAE">
            <w:pPr>
              <w:keepNext/>
              <w:contextualSpacing/>
              <w:rPr>
                <w:rFonts w:cstheme="minorHAnsi"/>
                <w:sz w:val="18"/>
                <w:szCs w:val="18"/>
              </w:rPr>
            </w:pPr>
            <w:r w:rsidRPr="00930344">
              <w:rPr>
                <w:rFonts w:cstheme="minorHAnsi"/>
                <w:sz w:val="18"/>
                <w:szCs w:val="18"/>
              </w:rPr>
              <w:t>An efficient system with all information in one place, easily accessible</w:t>
            </w:r>
            <w:r w:rsidR="00455218">
              <w:rPr>
                <w:rFonts w:cstheme="minorHAnsi"/>
                <w:sz w:val="18"/>
                <w:szCs w:val="18"/>
              </w:rPr>
              <w:t xml:space="preserve"> via a dashboard, </w:t>
            </w:r>
            <w:r w:rsidRPr="00930344">
              <w:rPr>
                <w:rFonts w:cstheme="minorHAnsi"/>
                <w:sz w:val="18"/>
                <w:szCs w:val="18"/>
              </w:rPr>
              <w:t>and updated in real time could make his recruiting job easier; and he could devote time to effectively working collaboratively and proactively with HR on his staffing needs.</w:t>
            </w:r>
          </w:p>
        </w:tc>
      </w:tr>
      <w:tr w:rsidR="00664ADF" w14:paraId="777AB5BB" w14:textId="77777777" w:rsidTr="00664ADF">
        <w:tc>
          <w:tcPr>
            <w:tcW w:w="3116" w:type="dxa"/>
          </w:tcPr>
          <w:p w14:paraId="7142C499" w14:textId="5E8BD08A" w:rsidR="00664ADF" w:rsidRPr="00B621FF" w:rsidRDefault="00F52153" w:rsidP="00664AD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Communications</w:t>
            </w:r>
            <w:r w:rsidRPr="00B621FF">
              <w:rPr>
                <w:rFonts w:cstheme="minorHAnsi"/>
                <w:sz w:val="18"/>
                <w:szCs w:val="18"/>
              </w:rPr>
              <w:t xml:space="preserve">: </w:t>
            </w:r>
            <w:r w:rsidR="00664ADF" w:rsidRPr="00B621FF">
              <w:rPr>
                <w:rFonts w:cstheme="minorHAnsi"/>
                <w:sz w:val="18"/>
                <w:szCs w:val="18"/>
              </w:rPr>
              <w:t>Explain how a hiring system could improve internal and external communications</w:t>
            </w:r>
          </w:p>
        </w:tc>
        <w:tc>
          <w:tcPr>
            <w:tcW w:w="3117" w:type="dxa"/>
          </w:tcPr>
          <w:p w14:paraId="297D084F" w14:textId="77777777" w:rsidR="00664ADF" w:rsidRDefault="00664ADF" w:rsidP="00664ADF">
            <w:pPr>
              <w:contextualSpacing/>
              <w:rPr>
                <w:rFonts w:cstheme="minorHAnsi"/>
              </w:rPr>
            </w:pPr>
          </w:p>
        </w:tc>
        <w:tc>
          <w:tcPr>
            <w:tcW w:w="3117" w:type="dxa"/>
          </w:tcPr>
          <w:p w14:paraId="3CB499BD" w14:textId="77777777" w:rsidR="00664ADF" w:rsidRDefault="00664ADF" w:rsidP="00664ADF">
            <w:pPr>
              <w:contextualSpacing/>
              <w:rPr>
                <w:rFonts w:cstheme="minorHAnsi"/>
              </w:rPr>
            </w:pPr>
          </w:p>
        </w:tc>
      </w:tr>
      <w:tr w:rsidR="00664ADF" w14:paraId="5D091D28" w14:textId="77777777" w:rsidTr="00664ADF">
        <w:tc>
          <w:tcPr>
            <w:tcW w:w="3116" w:type="dxa"/>
          </w:tcPr>
          <w:p w14:paraId="399AD17A" w14:textId="26F366EA" w:rsidR="00664ADF" w:rsidRPr="00B621FF" w:rsidRDefault="001D217A" w:rsidP="00664AD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Workflow</w:t>
            </w:r>
            <w:r w:rsidR="00664ADF" w:rsidRPr="00B621FF">
              <w:rPr>
                <w:rFonts w:cstheme="minorHAnsi"/>
                <w:sz w:val="18"/>
                <w:szCs w:val="18"/>
              </w:rPr>
              <w:t xml:space="preserve">: Explain how a </w:t>
            </w:r>
            <w:r w:rsidR="00F74017" w:rsidRPr="00B621FF">
              <w:rPr>
                <w:rFonts w:cstheme="minorHAnsi"/>
                <w:sz w:val="18"/>
                <w:szCs w:val="18"/>
              </w:rPr>
              <w:t xml:space="preserve">hiring system </w:t>
            </w:r>
            <w:r w:rsidR="00664ADF" w:rsidRPr="00B621FF">
              <w:rPr>
                <w:rFonts w:cstheme="minorHAnsi"/>
                <w:sz w:val="18"/>
                <w:szCs w:val="18"/>
              </w:rPr>
              <w:t xml:space="preserve">could improve the </w:t>
            </w:r>
            <w:r w:rsidR="009375D9">
              <w:rPr>
                <w:rFonts w:cstheme="minorHAnsi"/>
                <w:sz w:val="18"/>
                <w:szCs w:val="18"/>
              </w:rPr>
              <w:t>MTC</w:t>
            </w:r>
            <w:r w:rsidR="00664ADF" w:rsidRPr="00B621FF">
              <w:rPr>
                <w:rFonts w:cstheme="minorHAnsi"/>
                <w:sz w:val="18"/>
                <w:szCs w:val="18"/>
              </w:rPr>
              <w:t xml:space="preserve"> hiring process by </w:t>
            </w:r>
            <w:r w:rsidR="00F52153" w:rsidRPr="00B621FF">
              <w:rPr>
                <w:rFonts w:cstheme="minorHAnsi"/>
                <w:sz w:val="18"/>
                <w:szCs w:val="18"/>
              </w:rPr>
              <w:t>providing</w:t>
            </w:r>
            <w:r w:rsidR="00664ADF" w:rsidRPr="00B621FF">
              <w:rPr>
                <w:rFonts w:cstheme="minorHAnsi"/>
                <w:sz w:val="18"/>
                <w:szCs w:val="18"/>
              </w:rPr>
              <w:t xml:space="preserve"> a consistent structure for each participant to perform his/her part in the hiring process.</w:t>
            </w:r>
          </w:p>
        </w:tc>
        <w:tc>
          <w:tcPr>
            <w:tcW w:w="3117" w:type="dxa"/>
          </w:tcPr>
          <w:p w14:paraId="0363099E" w14:textId="77777777" w:rsidR="00664ADF" w:rsidRDefault="00664ADF" w:rsidP="00664ADF">
            <w:pPr>
              <w:contextualSpacing/>
              <w:rPr>
                <w:rFonts w:cstheme="minorHAnsi"/>
              </w:rPr>
            </w:pPr>
          </w:p>
        </w:tc>
        <w:tc>
          <w:tcPr>
            <w:tcW w:w="3117" w:type="dxa"/>
          </w:tcPr>
          <w:p w14:paraId="0974B324" w14:textId="77777777" w:rsidR="00664ADF" w:rsidRDefault="00664ADF" w:rsidP="00664ADF">
            <w:pPr>
              <w:contextualSpacing/>
              <w:rPr>
                <w:rFonts w:cstheme="minorHAnsi"/>
              </w:rPr>
            </w:pPr>
          </w:p>
        </w:tc>
      </w:tr>
      <w:tr w:rsidR="00664ADF" w14:paraId="751E47D1" w14:textId="77777777" w:rsidTr="00664ADF">
        <w:tc>
          <w:tcPr>
            <w:tcW w:w="3116" w:type="dxa"/>
          </w:tcPr>
          <w:p w14:paraId="41B06065" w14:textId="101211D8" w:rsidR="00664ADF" w:rsidRPr="00B621FF" w:rsidRDefault="00664ADF" w:rsidP="00664ADF">
            <w:pPr>
              <w:contextualSpacing/>
              <w:rPr>
                <w:rFonts w:cstheme="minorHAnsi"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Relationships</w:t>
            </w:r>
            <w:r w:rsidR="00F52153" w:rsidRPr="00B621FF">
              <w:rPr>
                <w:rFonts w:cstheme="minorHAnsi"/>
                <w:sz w:val="18"/>
                <w:szCs w:val="18"/>
              </w:rPr>
              <w:t>: Explain how implementing an enterprise hiring system could foster stronger relationships with</w:t>
            </w:r>
            <w:r w:rsidR="00F74017" w:rsidRPr="00B621FF">
              <w:rPr>
                <w:rFonts w:cstheme="minorHAnsi"/>
                <w:sz w:val="18"/>
                <w:szCs w:val="18"/>
              </w:rPr>
              <w:t xml:space="preserve"> </w:t>
            </w:r>
            <w:r w:rsidR="00F52153" w:rsidRPr="00B621FF">
              <w:rPr>
                <w:rFonts w:cstheme="minorHAnsi"/>
                <w:b/>
                <w:sz w:val="18"/>
                <w:szCs w:val="18"/>
              </w:rPr>
              <w:t>applicants/potential employees.</w:t>
            </w:r>
          </w:p>
        </w:tc>
        <w:tc>
          <w:tcPr>
            <w:tcW w:w="3117" w:type="dxa"/>
          </w:tcPr>
          <w:p w14:paraId="266EECDE" w14:textId="77777777" w:rsidR="00664ADF" w:rsidRDefault="00664ADF" w:rsidP="00664ADF">
            <w:pPr>
              <w:contextualSpacing/>
              <w:rPr>
                <w:rFonts w:cstheme="minorHAnsi"/>
              </w:rPr>
            </w:pPr>
          </w:p>
        </w:tc>
        <w:tc>
          <w:tcPr>
            <w:tcW w:w="3117" w:type="dxa"/>
          </w:tcPr>
          <w:p w14:paraId="0881C2E4" w14:textId="77777777" w:rsidR="00664ADF" w:rsidRDefault="00664ADF" w:rsidP="00664ADF">
            <w:pPr>
              <w:contextualSpacing/>
              <w:rPr>
                <w:rFonts w:cstheme="minorHAnsi"/>
              </w:rPr>
            </w:pPr>
          </w:p>
        </w:tc>
      </w:tr>
    </w:tbl>
    <w:p w14:paraId="47BD26F1" w14:textId="7FDE98B4" w:rsidR="00D30BF8" w:rsidRDefault="00D42A21" w:rsidP="00CF1C11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cstheme="minorHAnsi"/>
        </w:rPr>
        <w:t xml:space="preserve"> </w:t>
      </w:r>
    </w:p>
    <w:p w14:paraId="411DEE3D" w14:textId="5B7C39AA" w:rsidR="00CF1C11" w:rsidRPr="00F52153" w:rsidRDefault="00CF1C11" w:rsidP="00455218">
      <w:pPr>
        <w:keepNext/>
        <w:rPr>
          <w:rFonts w:ascii="Tahoma" w:hAnsi="Tahoma" w:cs="Tahoma"/>
          <w:sz w:val="20"/>
          <w:szCs w:val="20"/>
        </w:rPr>
      </w:pPr>
      <w:r w:rsidRPr="00F52153">
        <w:rPr>
          <w:rFonts w:ascii="Tahoma" w:hAnsi="Tahoma" w:cs="Tahoma"/>
          <w:b/>
          <w:sz w:val="20"/>
          <w:szCs w:val="20"/>
        </w:rPr>
        <w:t>Formatting Your Assignment</w:t>
      </w:r>
    </w:p>
    <w:p w14:paraId="323E208C" w14:textId="2C588C10" w:rsidR="00ED3DB6" w:rsidRPr="00F22303" w:rsidRDefault="00ED3DB6" w:rsidP="00455218">
      <w:pPr>
        <w:keepNext/>
        <w:spacing w:after="0" w:line="240" w:lineRule="auto"/>
        <w:rPr>
          <w:rFonts w:cs="Tahoma"/>
        </w:rPr>
      </w:pPr>
      <w:bookmarkStart w:id="3" w:name="_Hlk486330310"/>
      <w:r w:rsidRPr="00F22303">
        <w:rPr>
          <w:rFonts w:cs="Tahoma"/>
          <w:u w:val="single"/>
        </w:rPr>
        <w:t>Consider your audience</w:t>
      </w:r>
      <w:r w:rsidRPr="00F22303">
        <w:rPr>
          <w:rFonts w:cs="Tahoma"/>
        </w:rPr>
        <w:t xml:space="preserve"> – you are writing in the role of a</w:t>
      </w:r>
      <w:r w:rsidR="008B33C5">
        <w:rPr>
          <w:rFonts w:cs="Tahoma"/>
        </w:rPr>
        <w:t>n</w:t>
      </w:r>
      <w:r w:rsidRPr="00F22303">
        <w:rPr>
          <w:rFonts w:cs="Tahoma"/>
        </w:rPr>
        <w:t xml:space="preserve"> </w:t>
      </w:r>
      <w:r w:rsidR="009375D9">
        <w:rPr>
          <w:rFonts w:cs="Tahoma"/>
        </w:rPr>
        <w:t>MTC</w:t>
      </w:r>
      <w:r w:rsidRPr="00F22303">
        <w:rPr>
          <w:rFonts w:cs="Tahoma"/>
        </w:rPr>
        <w:t xml:space="preserve"> business analyst and your audience is </w:t>
      </w:r>
      <w:r w:rsidR="009375D9">
        <w:rPr>
          <w:rFonts w:cs="Tahoma"/>
        </w:rPr>
        <w:t>MTC</w:t>
      </w:r>
      <w:r w:rsidRPr="00F22303">
        <w:rPr>
          <w:rFonts w:cs="Tahoma"/>
        </w:rPr>
        <w:t xml:space="preserve"> and your boss, the CIO.  Don’t discuss </w:t>
      </w:r>
      <w:r w:rsidR="009375D9">
        <w:rPr>
          <w:rFonts w:cs="Tahoma"/>
        </w:rPr>
        <w:t>MTC</w:t>
      </w:r>
      <w:r w:rsidRPr="00F22303">
        <w:rPr>
          <w:rFonts w:cs="Tahoma"/>
        </w:rPr>
        <w:t xml:space="preserve"> as if the reader has no knowledge of the organization.  </w:t>
      </w:r>
      <w:r w:rsidRPr="00683BAE">
        <w:rPr>
          <w:rFonts w:cs="Tahoma"/>
          <w:b/>
          <w:bCs/>
        </w:rPr>
        <w:t>Use third person consistently throughout the report.</w:t>
      </w:r>
      <w:r>
        <w:rPr>
          <w:rFonts w:cs="Tahoma"/>
        </w:rPr>
        <w:t xml:space="preserve">  </w:t>
      </w:r>
      <w:r w:rsidRPr="00322D4F">
        <w:rPr>
          <w:rFonts w:eastAsia="Times New Roman" w:cs="Tahoma"/>
          <w:color w:val="000000"/>
        </w:rPr>
        <w:t xml:space="preserve">In third person, the writer avoids the pronouns I, </w:t>
      </w:r>
      <w:r w:rsidRPr="00322D4F">
        <w:rPr>
          <w:rFonts w:eastAsia="Times New Roman" w:cs="Tahoma"/>
          <w:color w:val="000000"/>
        </w:rPr>
        <w:lastRenderedPageBreak/>
        <w:t xml:space="preserve">we, my, and ours. The third person is used to make the writing more objective by taking the individual, the “self,” out of the writing. This method is very helpful for </w:t>
      </w:r>
      <w:r>
        <w:rPr>
          <w:rFonts w:eastAsia="Times New Roman" w:cs="Tahoma"/>
          <w:color w:val="000000"/>
        </w:rPr>
        <w:t>effective business</w:t>
      </w:r>
      <w:r w:rsidRPr="00322D4F">
        <w:rPr>
          <w:rFonts w:eastAsia="Times New Roman" w:cs="Tahoma"/>
          <w:color w:val="000000"/>
        </w:rPr>
        <w:t xml:space="preserve"> writing, a form in which facts, not opinion, drive the tone of the text. Writing in the third person allows the writer to come across as unbiased and thus more informed.</w:t>
      </w:r>
    </w:p>
    <w:bookmarkEnd w:id="3"/>
    <w:p w14:paraId="421CECB3" w14:textId="77777777" w:rsidR="00ED3DB6" w:rsidRPr="00ED3DB6" w:rsidRDefault="00ED3DB6" w:rsidP="00ED3D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bCs/>
        </w:rPr>
      </w:pPr>
    </w:p>
    <w:p w14:paraId="32763030" w14:textId="77777777" w:rsidR="00503DBD" w:rsidRPr="00503DBD" w:rsidRDefault="00ED3DB6" w:rsidP="00D021FC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  <w:r w:rsidRPr="00503DBD">
        <w:rPr>
          <w:rFonts w:cs="Tahoma"/>
        </w:rPr>
        <w:t xml:space="preserve">In Stage 2, you are preparing the second part of a 4-stage report.  </w:t>
      </w:r>
      <w:r w:rsidRPr="00D021FC">
        <w:rPr>
          <w:rFonts w:cs="Tahoma"/>
        </w:rPr>
        <w:t>Use the structure, headings, and</w:t>
      </w:r>
      <w:r w:rsidRPr="00503DBD">
        <w:rPr>
          <w:rFonts w:cs="Tahoma"/>
        </w:rPr>
        <w:t xml:space="preserve"> </w:t>
      </w:r>
      <w:r w:rsidRPr="00D021FC">
        <w:rPr>
          <w:rFonts w:cs="Tahoma"/>
        </w:rPr>
        <w:t>outline format</w:t>
      </w:r>
      <w:r w:rsidRPr="00503DBD">
        <w:rPr>
          <w:rFonts w:cs="Tahoma"/>
        </w:rPr>
        <w:t xml:space="preserve"> provided here for your report. </w:t>
      </w:r>
      <w:r w:rsidR="00503DBD" w:rsidRPr="00503DBD">
        <w:rPr>
          <w:rFonts w:cs="Tahoma"/>
        </w:rPr>
        <w:t xml:space="preserve"> Use the numbering/lettering in the assignment instructions as shown below.</w:t>
      </w:r>
    </w:p>
    <w:p w14:paraId="1B8F57C7" w14:textId="6FA3C07A" w:rsidR="00ED3DB6" w:rsidRDefault="00503DBD" w:rsidP="00503DB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ahoma"/>
          <w:bCs/>
        </w:rPr>
      </w:pPr>
      <w:r>
        <w:rPr>
          <w:rFonts w:eastAsia="Times New Roman" w:cs="Tahoma"/>
          <w:bCs/>
        </w:rPr>
        <w:t>II.</w:t>
      </w:r>
      <w:r>
        <w:rPr>
          <w:rFonts w:eastAsia="Times New Roman" w:cs="Tahoma"/>
          <w:bCs/>
        </w:rPr>
        <w:tab/>
        <w:t>Process Analysis</w:t>
      </w:r>
    </w:p>
    <w:p w14:paraId="781BFEB4" w14:textId="310F4B86" w:rsidR="00503DBD" w:rsidRDefault="00503DBD" w:rsidP="00503DBD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Hiring Process</w:t>
      </w:r>
    </w:p>
    <w:p w14:paraId="32D1238E" w14:textId="50C462DD" w:rsidR="00503DBD" w:rsidRDefault="00503DBD" w:rsidP="00503DBD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Expected Improvements</w:t>
      </w:r>
    </w:p>
    <w:p w14:paraId="19119A25" w14:textId="77777777" w:rsidR="00503DBD" w:rsidRPr="00503DBD" w:rsidRDefault="00503DBD" w:rsidP="00503DBD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eastAsia="Times New Roman" w:cs="Tahoma"/>
          <w:bCs/>
        </w:rPr>
      </w:pPr>
    </w:p>
    <w:p w14:paraId="2845F742" w14:textId="5C99303D" w:rsidR="00ED3DB6" w:rsidRPr="00F22303" w:rsidRDefault="00ED3DB6" w:rsidP="00ED3DB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>
        <w:rPr>
          <w:rFonts w:cs="Tahoma"/>
        </w:rPr>
        <w:t xml:space="preserve">Begin with </w:t>
      </w:r>
      <w:r w:rsidRPr="00F52153">
        <w:rPr>
          <w:rFonts w:eastAsia="Times New Roman" w:cs="Tahoma"/>
          <w:bCs/>
        </w:rPr>
        <w:t xml:space="preserve">Section I, </w:t>
      </w:r>
      <w:r w:rsidR="00441388">
        <w:rPr>
          <w:rFonts w:eastAsia="Times New Roman" w:cs="Tahoma"/>
          <w:bCs/>
        </w:rPr>
        <w:t xml:space="preserve">considering any feedback </w:t>
      </w:r>
      <w:r w:rsidRPr="00F52153">
        <w:rPr>
          <w:rFonts w:eastAsia="Times New Roman" w:cs="Tahoma"/>
          <w:bCs/>
        </w:rPr>
        <w:t>received</w:t>
      </w:r>
      <w:r w:rsidR="00441388">
        <w:rPr>
          <w:rFonts w:eastAsia="Times New Roman" w:cs="Tahoma"/>
          <w:bCs/>
        </w:rPr>
        <w:t>,</w:t>
      </w:r>
      <w:r w:rsidRPr="00F52153">
        <w:rPr>
          <w:rFonts w:eastAsia="Times New Roman" w:cs="Tahoma"/>
          <w:bCs/>
        </w:rPr>
        <w:t xml:space="preserve"> and add to it Section II.</w:t>
      </w:r>
      <w:r w:rsidRPr="00F22303">
        <w:rPr>
          <w:rFonts w:cs="Tahoma"/>
        </w:rPr>
        <w:t xml:space="preserve"> </w:t>
      </w:r>
    </w:p>
    <w:p w14:paraId="1F2B6BC8" w14:textId="690BB2A3" w:rsidR="00ED3DB6" w:rsidRPr="00F22303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 w:rsidRPr="00322D4F">
        <w:rPr>
          <w:rFonts w:eastAsia="Times New Roman" w:cs="Tahoma"/>
          <w:bCs/>
        </w:rPr>
        <w:t xml:space="preserve">Write a short concise paper:  Use </w:t>
      </w:r>
      <w:r>
        <w:rPr>
          <w:rFonts w:eastAsia="Times New Roman" w:cs="Tahoma"/>
          <w:bCs/>
        </w:rPr>
        <w:t xml:space="preserve">the </w:t>
      </w:r>
      <w:r w:rsidRPr="00322D4F">
        <w:rPr>
          <w:rFonts w:eastAsia="Times New Roman" w:cs="Tahoma"/>
          <w:bCs/>
        </w:rPr>
        <w:t>recommendations</w:t>
      </w:r>
      <w:r>
        <w:rPr>
          <w:rFonts w:eastAsia="Times New Roman" w:cs="Tahoma"/>
          <w:bCs/>
        </w:rPr>
        <w:t xml:space="preserve"> provided</w:t>
      </w:r>
      <w:r w:rsidRPr="00322D4F">
        <w:rPr>
          <w:rFonts w:eastAsia="Times New Roman" w:cs="Tahoma"/>
          <w:bCs/>
        </w:rPr>
        <w:t xml:space="preserve"> in each area for </w:t>
      </w:r>
      <w:r w:rsidRPr="00F22303">
        <w:rPr>
          <w:rFonts w:eastAsia="Times New Roman" w:cs="Tahoma"/>
          <w:bCs/>
          <w:u w:val="single"/>
        </w:rPr>
        <w:t>length</w:t>
      </w:r>
      <w:r w:rsidRPr="00322D4F">
        <w:rPr>
          <w:rFonts w:eastAsia="Times New Roman" w:cs="Tahoma"/>
          <w:bCs/>
        </w:rPr>
        <w:t xml:space="preserve"> of response.  </w:t>
      </w:r>
      <w:r>
        <w:rPr>
          <w:rFonts w:eastAsia="Times New Roman" w:cs="Tahoma"/>
          <w:bCs/>
        </w:rPr>
        <w:t xml:space="preserve">It’s important to value </w:t>
      </w:r>
      <w:r w:rsidRPr="001E22E7">
        <w:rPr>
          <w:rFonts w:eastAsia="Times New Roman" w:cs="Tahoma"/>
          <w:bCs/>
          <w:u w:val="single"/>
        </w:rPr>
        <w:t>quality over quantity</w:t>
      </w:r>
      <w:r>
        <w:rPr>
          <w:rFonts w:eastAsia="Times New Roman" w:cs="Tahoma"/>
          <w:bCs/>
        </w:rPr>
        <w:t>.</w:t>
      </w:r>
      <w:r w:rsidR="001D217A">
        <w:rPr>
          <w:rFonts w:eastAsia="Times New Roman" w:cs="Tahoma"/>
          <w:bCs/>
        </w:rPr>
        <w:t xml:space="preserve">  Section II should not exceed 3</w:t>
      </w:r>
      <w:r>
        <w:rPr>
          <w:rFonts w:eastAsia="Times New Roman" w:cs="Tahoma"/>
          <w:bCs/>
        </w:rPr>
        <w:t xml:space="preserve"> pages.</w:t>
      </w:r>
    </w:p>
    <w:p w14:paraId="5FD29219" w14:textId="77777777" w:rsidR="00ED3DB6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 w:rsidRPr="00322D4F">
        <w:rPr>
          <w:rFonts w:eastAsia="Times New Roman" w:cs="Tahoma"/>
          <w:bCs/>
        </w:rPr>
        <w:t xml:space="preserve">Content areas should be </w:t>
      </w:r>
      <w:r w:rsidRPr="00F22303">
        <w:rPr>
          <w:rFonts w:eastAsia="Times New Roman" w:cs="Tahoma"/>
          <w:bCs/>
          <w:u w:val="single"/>
        </w:rPr>
        <w:t>double spaced</w:t>
      </w:r>
      <w:r w:rsidRPr="00322D4F">
        <w:rPr>
          <w:rFonts w:eastAsia="Times New Roman" w:cs="Tahoma"/>
          <w:bCs/>
        </w:rPr>
        <w:t xml:space="preserve">; table entries should be </w:t>
      </w:r>
      <w:r w:rsidRPr="00F22303">
        <w:rPr>
          <w:rFonts w:eastAsia="Times New Roman" w:cs="Tahoma"/>
          <w:bCs/>
          <w:u w:val="single"/>
        </w:rPr>
        <w:t>single-spaced</w:t>
      </w:r>
      <w:r w:rsidRPr="00322D4F">
        <w:rPr>
          <w:rFonts w:eastAsia="Times New Roman" w:cs="Tahoma"/>
          <w:bCs/>
        </w:rPr>
        <w:t>.</w:t>
      </w:r>
      <w:r>
        <w:rPr>
          <w:rFonts w:eastAsia="Times New Roman" w:cs="Tahoma"/>
          <w:bCs/>
        </w:rPr>
        <w:t xml:space="preserve"> </w:t>
      </w:r>
    </w:p>
    <w:p w14:paraId="2C3BBCFF" w14:textId="77777777" w:rsidR="00ED3DB6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To </w:t>
      </w:r>
      <w:r w:rsidRPr="00B21E44">
        <w:rPr>
          <w:rFonts w:eastAsia="Times New Roman" w:cs="Tahoma"/>
          <w:b/>
          <w:bCs/>
          <w:u w:val="single"/>
        </w:rPr>
        <w:t>copy a table</w:t>
      </w:r>
      <w:r>
        <w:rPr>
          <w:rFonts w:eastAsia="Times New Roman" w:cs="Tahoma"/>
          <w:bCs/>
        </w:rPr>
        <w:t>:  Move your cursor to the table, then click on the small box that appears at the upper left corner of the table to highlight the table; right click and COPY the table; put the cursor in your paper where you want the table and right click and PASTE the table.</w:t>
      </w:r>
    </w:p>
    <w:p w14:paraId="0ACE5C68" w14:textId="77777777" w:rsidR="00ED3DB6" w:rsidRPr="00296190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 w:rsidRPr="005F1CE1">
        <w:rPr>
          <w:rFonts w:eastAsia="Times New Roman" w:cs="Tahoma"/>
          <w:bCs/>
        </w:rPr>
        <w:t xml:space="preserve">Ensure that each of the </w:t>
      </w:r>
      <w:r w:rsidRPr="00F22303">
        <w:rPr>
          <w:rFonts w:eastAsia="Times New Roman" w:cs="Tahoma"/>
          <w:bCs/>
          <w:u w:val="single"/>
        </w:rPr>
        <w:t>tables</w:t>
      </w:r>
      <w:r w:rsidRPr="005F1CE1">
        <w:rPr>
          <w:rFonts w:eastAsia="Times New Roman" w:cs="Tahoma"/>
          <w:bCs/>
        </w:rPr>
        <w:t xml:space="preserve"> is preceded by an </w:t>
      </w:r>
      <w:r w:rsidRPr="00F22303">
        <w:rPr>
          <w:rFonts w:eastAsia="Times New Roman" w:cs="Tahoma"/>
          <w:bCs/>
          <w:u w:val="single"/>
        </w:rPr>
        <w:t>introductory sentence</w:t>
      </w:r>
      <w:r w:rsidRPr="005F1CE1">
        <w:rPr>
          <w:rFonts w:eastAsia="Times New Roman" w:cs="Tahoma"/>
          <w:bCs/>
        </w:rPr>
        <w:t xml:space="preserve"> that explains what is </w:t>
      </w:r>
      <w:r w:rsidRPr="00296190">
        <w:rPr>
          <w:rFonts w:eastAsia="Times New Roman" w:cs="Tahoma"/>
          <w:bCs/>
        </w:rPr>
        <w:t xml:space="preserve">contained in the table, so the reader understands </w:t>
      </w:r>
      <w:r w:rsidRPr="00296190">
        <w:rPr>
          <w:rFonts w:eastAsia="Times New Roman" w:cs="Tahoma"/>
          <w:b/>
          <w:bCs/>
        </w:rPr>
        <w:t>why</w:t>
      </w:r>
      <w:r w:rsidRPr="00296190">
        <w:rPr>
          <w:rFonts w:eastAsia="Times New Roman" w:cs="Tahoma"/>
          <w:bCs/>
        </w:rPr>
        <w:t xml:space="preserve"> the table has been included.</w:t>
      </w:r>
    </w:p>
    <w:p w14:paraId="29BBA620" w14:textId="189867C6" w:rsidR="00ED3DB6" w:rsidRPr="00F22303" w:rsidRDefault="001853DA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>
        <w:rPr>
          <w:rFonts w:cs="Tahoma"/>
        </w:rPr>
        <w:t>Continue to use the</w:t>
      </w:r>
      <w:r w:rsidR="00ED3DB6" w:rsidRPr="00F22303">
        <w:rPr>
          <w:rFonts w:cs="Tahoma"/>
        </w:rPr>
        <w:t xml:space="preserve"> </w:t>
      </w:r>
      <w:r w:rsidR="00ED3DB6" w:rsidRPr="00B21E44">
        <w:rPr>
          <w:rFonts w:cs="Tahoma"/>
          <w:u w:val="single"/>
        </w:rPr>
        <w:t>title page</w:t>
      </w:r>
      <w:r w:rsidR="00ED3DB6" w:rsidRPr="00F22303">
        <w:rPr>
          <w:rFonts w:cs="Tahoma"/>
        </w:rPr>
        <w:t xml:space="preserve"> </w:t>
      </w:r>
      <w:r>
        <w:rPr>
          <w:rFonts w:cs="Tahoma"/>
        </w:rPr>
        <w:t xml:space="preserve">created in Stage 1 </w:t>
      </w:r>
      <w:r w:rsidR="00ED3DB6" w:rsidRPr="00F22303">
        <w:rPr>
          <w:rFonts w:cs="Tahoma"/>
        </w:rPr>
        <w:t>that includes:  The company name, title of report,</w:t>
      </w:r>
      <w:r w:rsidR="00E86AB9">
        <w:rPr>
          <w:rFonts w:cs="Tahoma"/>
        </w:rPr>
        <w:t xml:space="preserve"> your name, Course and Section Number,</w:t>
      </w:r>
      <w:r w:rsidR="00ED3DB6" w:rsidRPr="00F22303">
        <w:rPr>
          <w:rFonts w:cs="Tahoma"/>
        </w:rPr>
        <w:t xml:space="preserve"> and date</w:t>
      </w:r>
      <w:r>
        <w:rPr>
          <w:rFonts w:cs="Tahoma"/>
        </w:rPr>
        <w:t xml:space="preserve"> of this submission</w:t>
      </w:r>
      <w:r w:rsidR="00ED3DB6" w:rsidRPr="00F22303">
        <w:rPr>
          <w:rFonts w:cs="Tahoma"/>
        </w:rPr>
        <w:t>.</w:t>
      </w:r>
    </w:p>
    <w:p w14:paraId="1EE0D0C6" w14:textId="235187DF" w:rsidR="00ED3DB6" w:rsidRPr="00D021FC" w:rsidRDefault="00ED3DB6" w:rsidP="00FA0A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 w:rsidRPr="00296190">
        <w:rPr>
          <w:rFonts w:eastAsia="Times New Roman" w:cs="Tahoma"/>
          <w:bCs/>
        </w:rPr>
        <w:t xml:space="preserve">Use </w:t>
      </w:r>
      <w:r w:rsidRPr="00296190">
        <w:rPr>
          <w:rFonts w:eastAsia="Times New Roman" w:cs="Tahoma"/>
          <w:b/>
          <w:bCs/>
        </w:rPr>
        <w:t xml:space="preserve">at least </w:t>
      </w:r>
      <w:r w:rsidRPr="00296190">
        <w:rPr>
          <w:rFonts w:eastAsia="Times New Roman" w:cs="Tahoma"/>
          <w:bCs/>
        </w:rPr>
        <w:t xml:space="preserve">two </w:t>
      </w:r>
      <w:r w:rsidRPr="00F22303">
        <w:rPr>
          <w:rFonts w:eastAsia="Times New Roman" w:cs="Tahoma"/>
          <w:bCs/>
          <w:u w:val="single"/>
        </w:rPr>
        <w:t>resources</w:t>
      </w:r>
      <w:r w:rsidRPr="00296190">
        <w:rPr>
          <w:rFonts w:eastAsia="Times New Roman" w:cs="Tahoma"/>
          <w:bCs/>
        </w:rPr>
        <w:t xml:space="preserve"> with </w:t>
      </w:r>
      <w:r w:rsidRPr="00F22303">
        <w:rPr>
          <w:rFonts w:eastAsia="Times New Roman" w:cs="Tahoma"/>
          <w:bCs/>
          <w:u w:val="single"/>
        </w:rPr>
        <w:t>APA formatted</w:t>
      </w:r>
      <w:r w:rsidRPr="00296190">
        <w:rPr>
          <w:rFonts w:eastAsia="Times New Roman" w:cs="Tahoma"/>
          <w:bCs/>
        </w:rPr>
        <w:t xml:space="preserve"> citation and reference</w:t>
      </w:r>
      <w:r w:rsidR="001853DA">
        <w:rPr>
          <w:rFonts w:eastAsia="Times New Roman" w:cs="Tahoma"/>
          <w:bCs/>
        </w:rPr>
        <w:t xml:space="preserve"> for this Stage 2 assignment</w:t>
      </w:r>
      <w:r w:rsidRPr="00296190">
        <w:rPr>
          <w:rFonts w:eastAsia="Times New Roman" w:cs="Tahoma"/>
          <w:bCs/>
        </w:rPr>
        <w:t xml:space="preserve">.  Use at least one external reference and one from the course content. </w:t>
      </w:r>
      <w:bookmarkStart w:id="4" w:name="_Hlk485906732"/>
      <w:bookmarkStart w:id="5" w:name="_Hlk486330285"/>
      <w:r w:rsidRPr="00296190">
        <w:rPr>
          <w:rFonts w:eastAsia="Times New Roman" w:cs="Tahoma"/>
          <w:bCs/>
        </w:rPr>
        <w:t xml:space="preserve">Course content should be from the class reading content, not the assignment instructions or case study itself.  </w:t>
      </w:r>
      <w:bookmarkEnd w:id="4"/>
      <w:bookmarkEnd w:id="5"/>
      <w:r w:rsidR="00FA0A3C">
        <w:rPr>
          <w:rFonts w:eastAsia="Times New Roman" w:cs="Tahoma"/>
          <w:bCs/>
        </w:rPr>
        <w:t>For information on APA format, refer to Content&gt;Course Resources&gt;Writing Resources.</w:t>
      </w:r>
    </w:p>
    <w:p w14:paraId="31B609C8" w14:textId="4E2B3099" w:rsidR="00ED3DB6" w:rsidRDefault="001853DA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>
        <w:rPr>
          <w:rFonts w:cs="Tahoma"/>
        </w:rPr>
        <w:t>Add the references required for this assignment to the</w:t>
      </w:r>
      <w:r w:rsidRPr="006F738D">
        <w:rPr>
          <w:rFonts w:cs="Tahoma"/>
        </w:rPr>
        <w:t xml:space="preserve"> </w:t>
      </w:r>
      <w:r w:rsidRPr="00F22303">
        <w:rPr>
          <w:rFonts w:cs="Tahoma"/>
          <w:u w:val="single"/>
        </w:rPr>
        <w:t>Reference Page</w:t>
      </w:r>
      <w:r w:rsidRPr="006F738D">
        <w:rPr>
          <w:rFonts w:cs="Tahoma"/>
        </w:rPr>
        <w:t xml:space="preserve">.  </w:t>
      </w:r>
      <w:r w:rsidR="00ED3DB6" w:rsidRPr="006F738D">
        <w:rPr>
          <w:rFonts w:cs="Tahoma"/>
        </w:rPr>
        <w:t xml:space="preserve">  Additional research in </w:t>
      </w:r>
      <w:r w:rsidR="00FA0A3C">
        <w:rPr>
          <w:rFonts w:cs="Tahoma"/>
        </w:rPr>
        <w:t xml:space="preserve">the </w:t>
      </w:r>
      <w:r w:rsidR="00ED3DB6" w:rsidRPr="006F738D">
        <w:rPr>
          <w:rFonts w:cs="Tahoma"/>
        </w:rPr>
        <w:t>next stages will be added to this as you build the report.</w:t>
      </w:r>
      <w:r>
        <w:rPr>
          <w:rFonts w:cs="Tahoma"/>
        </w:rPr>
        <w:t xml:space="preserve">  </w:t>
      </w:r>
      <w:r w:rsidRPr="00296190">
        <w:rPr>
          <w:rFonts w:eastAsia="Times New Roman" w:cs="Tahoma"/>
          <w:bCs/>
        </w:rPr>
        <w:t>The final document should contain all references from all stages appropriately formatted and alphabetized.</w:t>
      </w:r>
    </w:p>
    <w:p w14:paraId="2FA20CEF" w14:textId="77777777" w:rsidR="00ED3DB6" w:rsidRPr="00F22303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Cs/>
        </w:rPr>
      </w:pPr>
      <w:r w:rsidRPr="00F22303">
        <w:rPr>
          <w:rFonts w:eastAsia="Times New Roman" w:cs="Tahoma"/>
          <w:bCs/>
        </w:rPr>
        <w:t xml:space="preserve">Running headers are </w:t>
      </w:r>
      <w:r w:rsidRPr="00455218">
        <w:rPr>
          <w:rFonts w:eastAsia="Times New Roman" w:cs="Tahoma"/>
          <w:b/>
          <w:bCs/>
        </w:rPr>
        <w:t>not</w:t>
      </w:r>
      <w:r w:rsidRPr="00F22303">
        <w:rPr>
          <w:rFonts w:eastAsia="Times New Roman" w:cs="Tahoma"/>
          <w:bCs/>
        </w:rPr>
        <w:t xml:space="preserve"> required for this report.</w:t>
      </w:r>
    </w:p>
    <w:p w14:paraId="76D6E70A" w14:textId="77777777" w:rsidR="00ED3DB6" w:rsidRPr="00296190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/>
          <w:bCs/>
        </w:rPr>
      </w:pPr>
      <w:r w:rsidRPr="00296190">
        <w:rPr>
          <w:rFonts w:cs="Tahoma"/>
          <w:bCs/>
        </w:rPr>
        <w:t xml:space="preserve">Compare your work to the </w:t>
      </w:r>
      <w:r w:rsidRPr="00B21E44">
        <w:rPr>
          <w:rFonts w:cs="Tahoma"/>
          <w:bCs/>
          <w:u w:val="single"/>
        </w:rPr>
        <w:t>Grading Rubric</w:t>
      </w:r>
      <w:r w:rsidRPr="00296190">
        <w:rPr>
          <w:rFonts w:cs="Tahoma"/>
          <w:bCs/>
        </w:rPr>
        <w:t xml:space="preserve"> below to be sure you have met content and quality criteria.  </w:t>
      </w:r>
    </w:p>
    <w:p w14:paraId="2D6A7002" w14:textId="77777777" w:rsidR="00ED3DB6" w:rsidRPr="00322D4F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/>
          <w:bCs/>
        </w:rPr>
      </w:pPr>
      <w:r w:rsidRPr="00322D4F">
        <w:rPr>
          <w:rFonts w:cs="Tahoma"/>
          <w:bCs/>
        </w:rPr>
        <w:t xml:space="preserve">Submit your paper as a </w:t>
      </w:r>
      <w:r w:rsidRPr="00B21E44">
        <w:rPr>
          <w:rFonts w:cs="Tahoma"/>
          <w:bCs/>
          <w:u w:val="single"/>
        </w:rPr>
        <w:t>Word document</w:t>
      </w:r>
      <w:r w:rsidRPr="00322D4F">
        <w:rPr>
          <w:rFonts w:cs="Tahoma"/>
          <w:bCs/>
        </w:rPr>
        <w:t xml:space="preserve">, or a document that can be read in Word.  </w:t>
      </w:r>
      <w:r>
        <w:rPr>
          <w:rFonts w:cs="Tahoma"/>
          <w:bCs/>
        </w:rPr>
        <w:t>Keep tables in Word format – do not paste in graphics.</w:t>
      </w:r>
    </w:p>
    <w:p w14:paraId="6757BC7D" w14:textId="63A0F12C" w:rsidR="00ED3DB6" w:rsidRDefault="00ED3DB6" w:rsidP="00ED3D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Tahoma"/>
          <w:b/>
          <w:bCs/>
        </w:rPr>
      </w:pPr>
      <w:r w:rsidRPr="00322D4F">
        <w:rPr>
          <w:rFonts w:cs="Tahoma"/>
          <w:bCs/>
        </w:rPr>
        <w:t xml:space="preserve">Your submission should include </w:t>
      </w:r>
      <w:r>
        <w:rPr>
          <w:rFonts w:cs="Tahoma"/>
          <w:b/>
          <w:bCs/>
          <w:u w:val="single"/>
        </w:rPr>
        <w:t xml:space="preserve">your last name first </w:t>
      </w:r>
      <w:r w:rsidRPr="00322D4F">
        <w:rPr>
          <w:rFonts w:cs="Tahoma"/>
          <w:b/>
          <w:bCs/>
          <w:u w:val="single"/>
        </w:rPr>
        <w:t>in the filename</w:t>
      </w:r>
      <w:r w:rsidRPr="00322D4F">
        <w:rPr>
          <w:rFonts w:cs="Tahoma"/>
          <w:b/>
          <w:bCs/>
        </w:rPr>
        <w:t>:</w:t>
      </w:r>
      <w:r>
        <w:rPr>
          <w:rFonts w:eastAsia="Times New Roman" w:cs="Tahoma"/>
          <w:bCs/>
        </w:rPr>
        <w:t xml:space="preserve">  </w:t>
      </w:r>
      <w:r>
        <w:rPr>
          <w:rFonts w:eastAsia="Times New Roman" w:cs="Tahoma"/>
          <w:b/>
          <w:bCs/>
        </w:rPr>
        <w:t>Lastname_firstname_Stage_2</w:t>
      </w:r>
    </w:p>
    <w:p w14:paraId="674CA0BF" w14:textId="309AD78A" w:rsidR="00B621FF" w:rsidRDefault="00B621FF" w:rsidP="00ED3DB6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</w:rPr>
      </w:pPr>
    </w:p>
    <w:p w14:paraId="56AC1FC5" w14:textId="77777777" w:rsidR="00ED3DB6" w:rsidRPr="00B21E44" w:rsidRDefault="00ED3DB6" w:rsidP="00941197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lastRenderedPageBreak/>
        <w:t>GRADING RUBRIC:</w:t>
      </w:r>
    </w:p>
    <w:p w14:paraId="2CC953D5" w14:textId="77777777" w:rsidR="00ED3DB6" w:rsidRPr="00ED3DB6" w:rsidRDefault="00ED3DB6" w:rsidP="00941197">
      <w:pPr>
        <w:keepNext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</w:rPr>
      </w:pPr>
    </w:p>
    <w:tbl>
      <w:tblPr>
        <w:tblStyle w:val="TableGrid"/>
        <w:tblW w:w="107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53"/>
        <w:gridCol w:w="1777"/>
        <w:gridCol w:w="1710"/>
        <w:gridCol w:w="1710"/>
        <w:gridCol w:w="1620"/>
        <w:gridCol w:w="1440"/>
        <w:gridCol w:w="900"/>
      </w:tblGrid>
      <w:tr w:rsidR="00CF1C11" w:rsidRPr="00B621FF" w14:paraId="33B0A3FF" w14:textId="77777777" w:rsidTr="00FD4B51">
        <w:trPr>
          <w:cantSplit/>
        </w:trPr>
        <w:tc>
          <w:tcPr>
            <w:tcW w:w="1553" w:type="dxa"/>
            <w:shd w:val="clear" w:color="auto" w:fill="D9E2F3" w:themeFill="accent1" w:themeFillTint="33"/>
          </w:tcPr>
          <w:p w14:paraId="28537501" w14:textId="77777777" w:rsidR="00CF1C11" w:rsidRPr="00B621FF" w:rsidRDefault="00CF1C11" w:rsidP="00941197">
            <w:pPr>
              <w:pStyle w:val="Heading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C70CC" w14:textId="77777777" w:rsidR="00CF1C11" w:rsidRPr="00B621FF" w:rsidRDefault="00CF1C11" w:rsidP="00941197">
            <w:pPr>
              <w:keepNext/>
              <w:rPr>
                <w:rFonts w:cstheme="minorHAnsi"/>
                <w:b/>
                <w:color w:val="525252" w:themeColor="accent3" w:themeShade="80"/>
                <w:sz w:val="18"/>
                <w:szCs w:val="18"/>
              </w:rPr>
            </w:pPr>
          </w:p>
          <w:p w14:paraId="6C3FF5E2" w14:textId="77777777" w:rsidR="00CF1C11" w:rsidRPr="00B621FF" w:rsidRDefault="00CF1C11" w:rsidP="00941197">
            <w:pPr>
              <w:keepNext/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color w:val="525252" w:themeColor="accent3" w:themeShade="80"/>
                <w:sz w:val="18"/>
                <w:szCs w:val="18"/>
              </w:rPr>
              <w:t>Criteria</w:t>
            </w:r>
          </w:p>
        </w:tc>
        <w:tc>
          <w:tcPr>
            <w:tcW w:w="1777" w:type="dxa"/>
            <w:shd w:val="clear" w:color="auto" w:fill="D9E2F3" w:themeFill="accent1" w:themeFillTint="33"/>
          </w:tcPr>
          <w:p w14:paraId="6CC8CCA5" w14:textId="77777777" w:rsidR="00CF1C11" w:rsidRPr="00B621FF" w:rsidRDefault="00CF1C11" w:rsidP="00941197">
            <w:pPr>
              <w:keepNext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6E5FC55B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90-100%</w:t>
            </w:r>
          </w:p>
          <w:p w14:paraId="6B233828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412E395D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Far Above Standards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255B6EBE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3FB42D37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80-89%</w:t>
            </w:r>
          </w:p>
          <w:p w14:paraId="7E3767AD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2E9149BD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Above Standards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16C6B519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601E46F6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70-79%</w:t>
            </w:r>
          </w:p>
          <w:p w14:paraId="04954521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6D89BCD5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Meets Standards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581E19E9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15D4D417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60-69%</w:t>
            </w:r>
          </w:p>
          <w:p w14:paraId="20D94508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4A3A131B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Below Standards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0FBCC6D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46DE2E5D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&lt; 60%</w:t>
            </w:r>
          </w:p>
          <w:p w14:paraId="54A58B89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6DE6FA3B" w14:textId="77777777" w:rsidR="00CF1C11" w:rsidRPr="00B621FF" w:rsidRDefault="00CF1C11" w:rsidP="00941197">
            <w:pPr>
              <w:keepNext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Well Below Standards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511AA61D" w14:textId="77777777" w:rsidR="00CF1C11" w:rsidRPr="00B621FF" w:rsidRDefault="00CF1C11" w:rsidP="00941197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066389F8" w14:textId="77777777" w:rsidR="00CF1C11" w:rsidRPr="00B621FF" w:rsidRDefault="00CF1C11" w:rsidP="00941197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bCs/>
                <w:color w:val="525252" w:themeColor="accent3" w:themeShade="80"/>
                <w:sz w:val="18"/>
                <w:szCs w:val="18"/>
              </w:rPr>
              <w:t>Possible Points</w:t>
            </w:r>
          </w:p>
        </w:tc>
      </w:tr>
      <w:tr w:rsidR="00B621FF" w:rsidRPr="00B621FF" w14:paraId="36835132" w14:textId="77777777" w:rsidTr="00FD4B51">
        <w:trPr>
          <w:cantSplit/>
          <w:trHeight w:val="2420"/>
        </w:trPr>
        <w:tc>
          <w:tcPr>
            <w:tcW w:w="1553" w:type="dxa"/>
          </w:tcPr>
          <w:p w14:paraId="4F2F8CE9" w14:textId="3D0FB8E1" w:rsidR="00B621FF" w:rsidRPr="00C940A5" w:rsidRDefault="00013821" w:rsidP="00B621F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Stakeholder Identification</w:t>
            </w:r>
            <w:r w:rsidR="00B621FF" w:rsidRPr="00C940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19D341" w14:textId="390DE113" w:rsidR="00B621FF" w:rsidRDefault="00C75BB7" w:rsidP="00FA0A3C">
            <w:pPr>
              <w:keepNext/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Identification of a logical stakeholder based on the case study</w:t>
            </w:r>
            <w:r w:rsidR="00013821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52733E69" w14:textId="7F3293CB" w:rsidR="00A71884" w:rsidRDefault="00B92977" w:rsidP="00FA0A3C">
            <w:pPr>
              <w:keepNext/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 w:rsidRPr="00602D5B">
              <w:rPr>
                <w:rFonts w:cstheme="minorHAnsi"/>
                <w:i/>
                <w:sz w:val="18"/>
                <w:szCs w:val="18"/>
              </w:rPr>
              <w:t>Generally,</w:t>
            </w:r>
            <w:r w:rsidR="00A71884" w:rsidRPr="00602D5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C75BB7">
              <w:rPr>
                <w:rFonts w:cstheme="minorHAnsi"/>
                <w:i/>
                <w:sz w:val="18"/>
                <w:szCs w:val="18"/>
              </w:rPr>
              <w:t>1</w:t>
            </w:r>
            <w:r w:rsidR="00A71884" w:rsidRPr="00602D5B">
              <w:rPr>
                <w:rFonts w:cstheme="minorHAnsi"/>
                <w:i/>
                <w:sz w:val="18"/>
                <w:szCs w:val="18"/>
              </w:rPr>
              <w:t xml:space="preserve"> point per </w:t>
            </w:r>
            <w:r w:rsidR="00013821">
              <w:rPr>
                <w:rFonts w:cstheme="minorHAnsi"/>
                <w:i/>
                <w:sz w:val="18"/>
                <w:szCs w:val="18"/>
              </w:rPr>
              <w:t>stakeholder</w:t>
            </w:r>
            <w:r w:rsidR="007E06DB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27B1D76E" w14:textId="0C59E66B" w:rsidR="007E06DB" w:rsidRPr="00602D5B" w:rsidRDefault="007E06DB" w:rsidP="00FA0A3C">
            <w:pPr>
              <w:keepNext/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777" w:type="dxa"/>
          </w:tcPr>
          <w:p w14:paraId="4CFD89D2" w14:textId="52CC4D01" w:rsidR="00B621FF" w:rsidRPr="00C940A5" w:rsidRDefault="00C75BB7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9-10</w:t>
            </w:r>
            <w:r w:rsidR="00B621FF" w:rsidRPr="00C940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2E21C1E8" w14:textId="172A0F23" w:rsidR="00B621FF" w:rsidRPr="00B621FF" w:rsidRDefault="00B621FF" w:rsidP="00E86AB9">
            <w:pPr>
              <w:keepNext/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</w:t>
            </w:r>
            <w:r w:rsidR="00013821">
              <w:rPr>
                <w:rFonts w:cstheme="minorHAnsi"/>
                <w:sz w:val="18"/>
                <w:szCs w:val="18"/>
              </w:rPr>
              <w:t xml:space="preserve">stakeholders correctly identified as </w:t>
            </w:r>
            <w:r w:rsidRPr="00C940A5">
              <w:rPr>
                <w:rFonts w:cstheme="minorHAnsi"/>
                <w:sz w:val="18"/>
                <w:szCs w:val="18"/>
              </w:rPr>
              <w:t>derived from the Case Study.</w:t>
            </w:r>
          </w:p>
        </w:tc>
        <w:tc>
          <w:tcPr>
            <w:tcW w:w="1710" w:type="dxa"/>
          </w:tcPr>
          <w:p w14:paraId="69D478E5" w14:textId="1055F2F4" w:rsidR="00B621FF" w:rsidRPr="00C940A5" w:rsidRDefault="00C75BB7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8</w:t>
            </w:r>
            <w:r w:rsidR="00E76A0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.5</w:t>
            </w:r>
            <w:r w:rsidR="00B621FF" w:rsidRPr="00C940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2C938B2E" w14:textId="1B545D20" w:rsidR="00B621FF" w:rsidRPr="00B621FF" w:rsidRDefault="00B621FF" w:rsidP="00E86AB9">
            <w:pPr>
              <w:keepNext/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</w:t>
            </w:r>
            <w:r w:rsidR="00013821">
              <w:rPr>
                <w:rFonts w:cstheme="minorHAnsi"/>
                <w:sz w:val="18"/>
                <w:szCs w:val="18"/>
              </w:rPr>
              <w:t xml:space="preserve">stakeholders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13821">
              <w:rPr>
                <w:rFonts w:cstheme="minorHAnsi"/>
                <w:sz w:val="18"/>
                <w:szCs w:val="18"/>
              </w:rPr>
              <w:t xml:space="preserve"> correctly identified as derived from the case study or logical assumption. </w:t>
            </w:r>
          </w:p>
        </w:tc>
        <w:tc>
          <w:tcPr>
            <w:tcW w:w="1710" w:type="dxa"/>
          </w:tcPr>
          <w:p w14:paraId="7B8EF273" w14:textId="1FA4788D" w:rsidR="00B621FF" w:rsidRPr="00C940A5" w:rsidRDefault="00C75BB7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7</w:t>
            </w:r>
            <w:r w:rsidR="00E76A0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.5</w:t>
            </w:r>
            <w:r w:rsidR="00B621FF" w:rsidRPr="00C940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018BE0D0" w14:textId="4A6145EE" w:rsidR="00B621FF" w:rsidRPr="00B621FF" w:rsidRDefault="00013821" w:rsidP="00B621FF">
            <w:pPr>
              <w:keepNext/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Minimum of 8 stakeholders correctly identified as derived from the case study or logical assumption.  </w:t>
            </w:r>
          </w:p>
        </w:tc>
        <w:tc>
          <w:tcPr>
            <w:tcW w:w="1620" w:type="dxa"/>
          </w:tcPr>
          <w:p w14:paraId="0AD8EB51" w14:textId="482E0600" w:rsidR="00B621FF" w:rsidRPr="00C940A5" w:rsidRDefault="00C75BB7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6</w:t>
            </w:r>
            <w:r w:rsidR="00E76A0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-7</w:t>
            </w:r>
            <w:r w:rsidR="00B621FF" w:rsidRPr="00C940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18B2AFA7" w14:textId="5374C52A" w:rsidR="00B621FF" w:rsidRPr="00B621FF" w:rsidRDefault="00B621FF" w:rsidP="00B621FF">
            <w:pPr>
              <w:keepNext/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Fewer than </w:t>
            </w:r>
            <w:r w:rsidR="003C00F8">
              <w:rPr>
                <w:rFonts w:cstheme="minorHAnsi"/>
                <w:sz w:val="18"/>
                <w:szCs w:val="18"/>
              </w:rPr>
              <w:t xml:space="preserve">8 stakeholders correctly identified as derived from the case study or logical assumptions; </w:t>
            </w:r>
            <w:r w:rsidRPr="00C940A5">
              <w:rPr>
                <w:rFonts w:cstheme="minorHAnsi"/>
                <w:sz w:val="18"/>
                <w:szCs w:val="18"/>
              </w:rPr>
              <w:t xml:space="preserve">and/or contains significant incorrect information. </w:t>
            </w:r>
          </w:p>
        </w:tc>
        <w:tc>
          <w:tcPr>
            <w:tcW w:w="1440" w:type="dxa"/>
          </w:tcPr>
          <w:p w14:paraId="1F9DE98D" w14:textId="6328419A" w:rsidR="00B621FF" w:rsidRPr="00C940A5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40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0-</w:t>
            </w:r>
            <w:r w:rsidR="00E76A07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5</w:t>
            </w:r>
            <w:r w:rsidRPr="00C940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744E3A2D" w14:textId="729CEF7F" w:rsidR="00B621FF" w:rsidRPr="00B621FF" w:rsidRDefault="00636926" w:rsidP="00B621FF">
            <w:pPr>
              <w:keepNext/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636926">
              <w:rPr>
                <w:rFonts w:cstheme="minorHAnsi"/>
                <w:sz w:val="18"/>
                <w:szCs w:val="18"/>
              </w:rPr>
              <w:t>Content missing or extremely incomplete, did not reflect the assignment instructions, demonstrated little effort</w:t>
            </w:r>
            <w:r w:rsidR="00D46FBA" w:rsidRPr="00D46FBA">
              <w:rPr>
                <w:rFonts w:cstheme="minorHAnsi"/>
                <w:sz w:val="18"/>
                <w:szCs w:val="18"/>
              </w:rPr>
              <w:t>, is not supported with information from the Case Study;</w:t>
            </w:r>
            <w:r w:rsidRPr="00636926">
              <w:rPr>
                <w:rFonts w:cstheme="minorHAnsi"/>
                <w:sz w:val="18"/>
                <w:szCs w:val="18"/>
              </w:rPr>
              <w:t xml:space="preserve"> and/or is not original work for this class section.</w:t>
            </w:r>
          </w:p>
        </w:tc>
        <w:tc>
          <w:tcPr>
            <w:tcW w:w="900" w:type="dxa"/>
          </w:tcPr>
          <w:p w14:paraId="24179ACC" w14:textId="1A699A5F" w:rsidR="00B621FF" w:rsidRDefault="00013821" w:rsidP="00B621FF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  <w:p w14:paraId="781AC84E" w14:textId="60C6FD52" w:rsidR="00B621FF" w:rsidRPr="00B621FF" w:rsidRDefault="00B621FF" w:rsidP="00B621FF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B621FF" w:rsidRPr="00B621FF" w14:paraId="3D239B15" w14:textId="77777777" w:rsidTr="00FD4B51">
        <w:trPr>
          <w:cantSplit/>
          <w:trHeight w:val="2420"/>
        </w:trPr>
        <w:tc>
          <w:tcPr>
            <w:tcW w:w="1553" w:type="dxa"/>
          </w:tcPr>
          <w:p w14:paraId="1F168AE8" w14:textId="07249D42" w:rsidR="00B621FF" w:rsidRPr="00C940A5" w:rsidRDefault="00B621FF" w:rsidP="00B621F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To-Be </w:t>
            </w:r>
            <w:r w:rsidRPr="00C940A5">
              <w:rPr>
                <w:rFonts w:cstheme="minorHAnsi"/>
                <w:b/>
                <w:sz w:val="18"/>
                <w:szCs w:val="18"/>
              </w:rPr>
              <w:t>Process Analysis</w:t>
            </w:r>
            <w:r w:rsidRPr="00C940A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4F3F46B" w14:textId="77777777" w:rsidR="00B621FF" w:rsidRDefault="00B621FF" w:rsidP="00FA0A3C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 w:rsidRPr="00C940A5">
              <w:rPr>
                <w:rFonts w:cstheme="minorHAnsi"/>
                <w:i/>
                <w:sz w:val="18"/>
                <w:szCs w:val="18"/>
              </w:rPr>
              <w:t>Analysis describes</w:t>
            </w:r>
            <w:r>
              <w:rPr>
                <w:rFonts w:cstheme="minorHAnsi"/>
                <w:i/>
                <w:sz w:val="18"/>
                <w:szCs w:val="18"/>
              </w:rPr>
              <w:t xml:space="preserve"> how the system </w:t>
            </w:r>
            <w:r w:rsidR="003713B0">
              <w:rPr>
                <w:rFonts w:cstheme="minorHAnsi"/>
                <w:i/>
                <w:sz w:val="18"/>
                <w:szCs w:val="18"/>
              </w:rPr>
              <w:t>will support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FA0A3C">
              <w:rPr>
                <w:rFonts w:cstheme="minorHAnsi"/>
                <w:i/>
                <w:sz w:val="18"/>
                <w:szCs w:val="18"/>
              </w:rPr>
              <w:t xml:space="preserve">and improve </w:t>
            </w:r>
            <w:r w:rsidRPr="00C940A5">
              <w:rPr>
                <w:rFonts w:cstheme="minorHAnsi"/>
                <w:i/>
                <w:sz w:val="18"/>
                <w:szCs w:val="18"/>
              </w:rPr>
              <w:t>the</w:t>
            </w:r>
            <w:r w:rsidR="009D5993">
              <w:rPr>
                <w:rFonts w:cstheme="minorHAnsi"/>
                <w:i/>
                <w:sz w:val="18"/>
                <w:szCs w:val="18"/>
              </w:rPr>
              <w:t xml:space="preserve"> hiring process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3EBC5846" w14:textId="12AADDD7" w:rsidR="00A71884" w:rsidRPr="00602D5B" w:rsidRDefault="00B92977" w:rsidP="00FA0A3C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602D5B">
              <w:rPr>
                <w:rFonts w:cstheme="minorHAnsi"/>
                <w:i/>
                <w:sz w:val="18"/>
                <w:szCs w:val="18"/>
              </w:rPr>
              <w:t>Generally,</w:t>
            </w:r>
            <w:r w:rsidR="00A71884" w:rsidRPr="00602D5B">
              <w:rPr>
                <w:rFonts w:cstheme="minorHAnsi"/>
                <w:i/>
                <w:sz w:val="18"/>
                <w:szCs w:val="18"/>
              </w:rPr>
              <w:t xml:space="preserve"> 0-</w:t>
            </w:r>
            <w:r w:rsidR="00E12618">
              <w:rPr>
                <w:rFonts w:cstheme="minorHAnsi"/>
                <w:i/>
                <w:sz w:val="18"/>
                <w:szCs w:val="18"/>
              </w:rPr>
              <w:t>3</w:t>
            </w:r>
            <w:r w:rsidR="00A71884" w:rsidRPr="00602D5B">
              <w:rPr>
                <w:rFonts w:cstheme="minorHAnsi"/>
                <w:i/>
                <w:sz w:val="18"/>
                <w:szCs w:val="18"/>
              </w:rPr>
              <w:t xml:space="preserve"> points per to-be process step.</w:t>
            </w:r>
            <w:r w:rsidR="007E06DB">
              <w:rPr>
                <w:rFonts w:cstheme="minorHAnsi"/>
                <w:i/>
                <w:sz w:val="18"/>
                <w:szCs w:val="18"/>
              </w:rPr>
              <w:t xml:space="preserve"> Both quantity and quality evaluated.</w:t>
            </w:r>
          </w:p>
        </w:tc>
        <w:tc>
          <w:tcPr>
            <w:tcW w:w="1777" w:type="dxa"/>
          </w:tcPr>
          <w:p w14:paraId="0BD14031" w14:textId="4F1B1A54" w:rsidR="00B621FF" w:rsidRPr="00B621FF" w:rsidRDefault="00013821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27</w:t>
            </w:r>
            <w:r w:rsidR="00B621FF"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3</w:t>
            </w:r>
            <w:r w:rsidR="00B621FF"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0 Points</w:t>
            </w:r>
          </w:p>
          <w:p w14:paraId="56F75AAB" w14:textId="77777777" w:rsidR="00B621FF" w:rsidRDefault="00B621FF" w:rsidP="00FA0A3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To-Be Process step</w:t>
            </w:r>
            <w:r w:rsidR="00FA0A3C">
              <w:rPr>
                <w:rFonts w:asciiTheme="minorHAnsi" w:hAnsiTheme="minorHAnsi" w:cstheme="minorHAnsi"/>
                <w:sz w:val="18"/>
                <w:szCs w:val="18"/>
              </w:rPr>
              <w:t xml:space="preserve"> improvements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clearly relate to corresponding As-Is Process step and fully explain how the system will support</w:t>
            </w:r>
            <w:r w:rsidR="00FA0A3C">
              <w:rPr>
                <w:rFonts w:asciiTheme="minorHAnsi" w:hAnsiTheme="minorHAnsi" w:cstheme="minorHAnsi"/>
                <w:sz w:val="18"/>
                <w:szCs w:val="18"/>
              </w:rPr>
              <w:t xml:space="preserve"> 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demonstrates sophisticated analysis.</w:t>
            </w:r>
          </w:p>
          <w:p w14:paraId="3C33523C" w14:textId="77777777" w:rsidR="00E12618" w:rsidRPr="00E12618" w:rsidRDefault="00E12618" w:rsidP="00E12618"/>
          <w:p w14:paraId="0535A301" w14:textId="77777777" w:rsidR="00E12618" w:rsidRPr="00E12618" w:rsidRDefault="00E12618" w:rsidP="00E12618"/>
          <w:p w14:paraId="23E980A2" w14:textId="77777777" w:rsidR="00E12618" w:rsidRPr="00E12618" w:rsidRDefault="00E12618" w:rsidP="00E12618"/>
          <w:p w14:paraId="0E67CCED" w14:textId="77777777" w:rsidR="00E12618" w:rsidRPr="00E12618" w:rsidRDefault="00E12618" w:rsidP="00E12618"/>
          <w:p w14:paraId="4B2AE635" w14:textId="77777777" w:rsidR="00E12618" w:rsidRPr="00E12618" w:rsidRDefault="00E12618" w:rsidP="00E12618"/>
          <w:p w14:paraId="55225E06" w14:textId="77777777" w:rsidR="00E12618" w:rsidRPr="00E12618" w:rsidRDefault="00E12618" w:rsidP="00E12618"/>
          <w:p w14:paraId="54808D62" w14:textId="77777777" w:rsidR="00E12618" w:rsidRPr="00E12618" w:rsidRDefault="00E12618" w:rsidP="00E12618"/>
          <w:p w14:paraId="7E317E15" w14:textId="77777777" w:rsidR="00E12618" w:rsidRPr="00E12618" w:rsidRDefault="00E12618" w:rsidP="00E12618"/>
          <w:p w14:paraId="75282A9B" w14:textId="77777777" w:rsidR="00E12618" w:rsidRPr="00E12618" w:rsidRDefault="00E12618" w:rsidP="00E12618"/>
          <w:p w14:paraId="52989217" w14:textId="77777777" w:rsidR="00E12618" w:rsidRPr="00E12618" w:rsidRDefault="00E12618" w:rsidP="00E12618"/>
          <w:p w14:paraId="48831AD3" w14:textId="77777777" w:rsidR="00E12618" w:rsidRDefault="00E12618" w:rsidP="00E12618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345B0862" w14:textId="77777777" w:rsidR="00E12618" w:rsidRPr="00E12618" w:rsidRDefault="00E12618" w:rsidP="00E12618"/>
          <w:p w14:paraId="53A1E48A" w14:textId="77777777" w:rsidR="00E12618" w:rsidRPr="00E12618" w:rsidRDefault="00E12618" w:rsidP="00E12618"/>
          <w:p w14:paraId="3DEDF934" w14:textId="77777777" w:rsidR="00E12618" w:rsidRDefault="00E12618" w:rsidP="00E12618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A5784FA" w14:textId="77777777" w:rsidR="00E12618" w:rsidRPr="00E12618" w:rsidRDefault="00E12618" w:rsidP="00E12618"/>
          <w:p w14:paraId="5A9351BD" w14:textId="6D7E1E26" w:rsidR="00E12618" w:rsidRPr="00E12618" w:rsidRDefault="00E12618" w:rsidP="00E12618">
            <w:pPr>
              <w:jc w:val="center"/>
            </w:pPr>
          </w:p>
        </w:tc>
        <w:tc>
          <w:tcPr>
            <w:tcW w:w="1710" w:type="dxa"/>
          </w:tcPr>
          <w:p w14:paraId="70054385" w14:textId="5DCDF875" w:rsidR="00B621FF" w:rsidRPr="00B621FF" w:rsidRDefault="00013821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24-26</w:t>
            </w:r>
            <w:r w:rsidR="00B621FF"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60B3B778" w14:textId="4EA1E329" w:rsidR="00B621FF" w:rsidRPr="00B621FF" w:rsidRDefault="00B621FF" w:rsidP="00B621FF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To-Be Process step </w:t>
            </w:r>
            <w:r w:rsidR="00FA0A3C">
              <w:rPr>
                <w:rFonts w:asciiTheme="minorHAnsi" w:hAnsiTheme="minorHAnsi" w:cstheme="minorHAnsi"/>
                <w:sz w:val="18"/>
                <w:szCs w:val="18"/>
              </w:rPr>
              <w:t xml:space="preserve">improvements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relate to corresponding As-Is Process step and explains how the system will support it;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demonstrates effective analysis.</w:t>
            </w:r>
          </w:p>
        </w:tc>
        <w:tc>
          <w:tcPr>
            <w:tcW w:w="1710" w:type="dxa"/>
          </w:tcPr>
          <w:p w14:paraId="2C8B167F" w14:textId="41C18894" w:rsidR="00B621FF" w:rsidRPr="00B621FF" w:rsidRDefault="00013821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21-23</w:t>
            </w:r>
            <w:r w:rsidR="00B621FF"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69926170" w14:textId="48F7258E" w:rsidR="00B621FF" w:rsidRPr="00B621FF" w:rsidRDefault="00B621FF" w:rsidP="00B621FF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To-Be Process step</w:t>
            </w:r>
            <w:r w:rsidR="00FA0A3C">
              <w:rPr>
                <w:rFonts w:asciiTheme="minorHAnsi" w:hAnsiTheme="minorHAnsi" w:cstheme="minorHAnsi"/>
                <w:sz w:val="18"/>
                <w:szCs w:val="18"/>
              </w:rPr>
              <w:t xml:space="preserve"> improvement 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provided for each As-Is Process step and an explanation is provided for each.</w:t>
            </w:r>
          </w:p>
        </w:tc>
        <w:tc>
          <w:tcPr>
            <w:tcW w:w="1620" w:type="dxa"/>
          </w:tcPr>
          <w:p w14:paraId="41CAC093" w14:textId="38A17B12" w:rsidR="00B621FF" w:rsidRPr="00B621FF" w:rsidRDefault="00013821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18-20</w:t>
            </w:r>
            <w:r w:rsidR="00B621FF"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2FB106A4" w14:textId="33948B04" w:rsidR="00B621FF" w:rsidRPr="00B621FF" w:rsidRDefault="00B621FF" w:rsidP="00B621FF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Fewer than 10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To-Be Process 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>step</w:t>
            </w:r>
            <w:r w:rsidR="00FA0A3C">
              <w:rPr>
                <w:rFonts w:asciiTheme="minorHAnsi" w:hAnsiTheme="minorHAnsi" w:cstheme="minorHAnsi"/>
                <w:sz w:val="18"/>
                <w:szCs w:val="18"/>
              </w:rPr>
              <w:t xml:space="preserve"> improvements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and/or explanations are provided;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and/or contains significant incorrect information. </w:t>
            </w:r>
          </w:p>
        </w:tc>
        <w:tc>
          <w:tcPr>
            <w:tcW w:w="1440" w:type="dxa"/>
          </w:tcPr>
          <w:p w14:paraId="3938BA4E" w14:textId="25FB2B32" w:rsidR="00B621FF" w:rsidRPr="00B621FF" w:rsidRDefault="00013821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0-17</w:t>
            </w:r>
            <w:r w:rsidR="00B621FF"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35588C35" w14:textId="6F7B994E" w:rsidR="00B621FF" w:rsidRPr="00B621FF" w:rsidRDefault="00636926" w:rsidP="00636926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>Content missing or extremely incomplete, did not reflect the assignment instructions, showed little or no originality, demonstrated little effort</w:t>
            </w:r>
            <w:r w:rsidR="00D46FBA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>, is not supported with information from the Case Study;</w:t>
            </w:r>
            <w:r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and/or is not original work for this class section.</w:t>
            </w:r>
          </w:p>
        </w:tc>
        <w:tc>
          <w:tcPr>
            <w:tcW w:w="900" w:type="dxa"/>
          </w:tcPr>
          <w:p w14:paraId="29649DE8" w14:textId="2FB4E5D9" w:rsidR="00B621FF" w:rsidRDefault="00013821" w:rsidP="00B621FF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  <w:p w14:paraId="2107A3CC" w14:textId="72BDDB5A" w:rsidR="00B621FF" w:rsidRPr="00C940A5" w:rsidRDefault="00B621FF" w:rsidP="00B621FF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21FF" w:rsidRPr="00B621FF" w14:paraId="59DF8310" w14:textId="77777777" w:rsidTr="00FD4B51">
        <w:trPr>
          <w:cantSplit/>
          <w:trHeight w:val="2420"/>
        </w:trPr>
        <w:tc>
          <w:tcPr>
            <w:tcW w:w="1553" w:type="dxa"/>
          </w:tcPr>
          <w:p w14:paraId="139910BB" w14:textId="722388CF" w:rsid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Business Benefits of Improved Process</w:t>
            </w:r>
          </w:p>
          <w:p w14:paraId="7CF10970" w14:textId="77777777" w:rsidR="00B621FF" w:rsidRDefault="00B621FF" w:rsidP="00B621FF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Explains how each</w:t>
            </w:r>
            <w:r w:rsidRPr="00B621FF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step in </w:t>
            </w:r>
            <w:r w:rsidRPr="00B621FF">
              <w:rPr>
                <w:rFonts w:cstheme="minorHAnsi"/>
                <w:i/>
                <w:sz w:val="18"/>
                <w:szCs w:val="18"/>
              </w:rPr>
              <w:t xml:space="preserve">the process can contribute to the </w:t>
            </w:r>
            <w:r w:rsidRPr="00930344">
              <w:rPr>
                <w:rFonts w:cstheme="minorHAnsi"/>
                <w:b/>
                <w:i/>
                <w:sz w:val="18"/>
                <w:szCs w:val="18"/>
              </w:rPr>
              <w:t>overall</w:t>
            </w:r>
            <w:r w:rsidRPr="00B621FF">
              <w:rPr>
                <w:rFonts w:cstheme="minorHAnsi"/>
                <w:i/>
                <w:sz w:val="18"/>
                <w:szCs w:val="18"/>
              </w:rPr>
              <w:t xml:space="preserve"> business strategy</w:t>
            </w:r>
          </w:p>
          <w:p w14:paraId="3CC724BA" w14:textId="062D61E0" w:rsidR="00A71884" w:rsidRPr="00C72B45" w:rsidRDefault="00B92977" w:rsidP="00B621FF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 w:rsidRPr="00C72B45">
              <w:rPr>
                <w:rFonts w:cstheme="minorHAnsi"/>
                <w:i/>
                <w:sz w:val="18"/>
                <w:szCs w:val="18"/>
              </w:rPr>
              <w:t>Generally,</w:t>
            </w:r>
            <w:r w:rsidR="00A71884" w:rsidRPr="00C72B45">
              <w:rPr>
                <w:rFonts w:cstheme="minorHAnsi"/>
                <w:i/>
                <w:sz w:val="18"/>
                <w:szCs w:val="18"/>
              </w:rPr>
              <w:t xml:space="preserve"> 0-2 </w:t>
            </w:r>
            <w:r w:rsidR="007E06DB">
              <w:rPr>
                <w:rFonts w:cstheme="minorHAnsi"/>
                <w:i/>
                <w:sz w:val="18"/>
                <w:szCs w:val="18"/>
              </w:rPr>
              <w:t>points per improved process step. Both quantity and quality evaluated.</w:t>
            </w:r>
          </w:p>
        </w:tc>
        <w:tc>
          <w:tcPr>
            <w:tcW w:w="1777" w:type="dxa"/>
          </w:tcPr>
          <w:p w14:paraId="45FBF413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18-20 Points</w:t>
            </w:r>
          </w:p>
          <w:p w14:paraId="3ED8D534" w14:textId="07D5FDFB" w:rsidR="00B621FF" w:rsidRPr="00B621FF" w:rsidRDefault="00FA0A3C" w:rsidP="00FA0A3C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Business </w:t>
            </w:r>
            <w:r w:rsidR="00602D5B">
              <w:rPr>
                <w:rFonts w:asciiTheme="minorHAnsi" w:hAnsiTheme="minorHAnsi" w:cstheme="minorHAnsi"/>
                <w:sz w:val="18"/>
                <w:szCs w:val="18"/>
              </w:rPr>
              <w:t>benefits</w:t>
            </w:r>
            <w:r w:rsidR="00B621FF">
              <w:rPr>
                <w:rFonts w:asciiTheme="minorHAnsi" w:hAnsiTheme="minorHAnsi" w:cstheme="minorHAnsi"/>
                <w:sz w:val="18"/>
                <w:szCs w:val="18"/>
              </w:rPr>
              <w:t xml:space="preserve"> for all 10 process steps are fully explained; </w:t>
            </w:r>
            <w:r w:rsidR="00B621FF" w:rsidRPr="00B621FF">
              <w:rPr>
                <w:rFonts w:asciiTheme="minorHAnsi" w:hAnsiTheme="minorHAnsi" w:cstheme="minorHAnsi"/>
                <w:sz w:val="18"/>
                <w:szCs w:val="18"/>
              </w:rPr>
              <w:t>demonstrates sophisticated analysis.</w:t>
            </w:r>
          </w:p>
        </w:tc>
        <w:tc>
          <w:tcPr>
            <w:tcW w:w="1710" w:type="dxa"/>
          </w:tcPr>
          <w:p w14:paraId="3FEA0583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16-17 Points</w:t>
            </w:r>
          </w:p>
          <w:p w14:paraId="1F77F95E" w14:textId="24D6AFFE" w:rsidR="00B621FF" w:rsidRPr="00B621FF" w:rsidRDefault="00FA0A3C" w:rsidP="00B621FF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Business </w:t>
            </w:r>
            <w:r w:rsidR="00602D5B">
              <w:rPr>
                <w:rFonts w:asciiTheme="minorHAnsi" w:hAnsiTheme="minorHAnsi" w:cstheme="minorHAnsi"/>
                <w:sz w:val="18"/>
                <w:szCs w:val="18"/>
              </w:rPr>
              <w:t>benefits</w:t>
            </w:r>
            <w:r w:rsidR="00B621FF">
              <w:rPr>
                <w:rFonts w:asciiTheme="minorHAnsi" w:hAnsiTheme="minorHAnsi" w:cstheme="minorHAnsi"/>
                <w:sz w:val="18"/>
                <w:szCs w:val="18"/>
              </w:rPr>
              <w:t xml:space="preserve"> for all 10 process steps are explained;</w:t>
            </w:r>
            <w:r w:rsidR="00B621FF"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demonstrates effective analysis.</w:t>
            </w:r>
          </w:p>
        </w:tc>
        <w:tc>
          <w:tcPr>
            <w:tcW w:w="1710" w:type="dxa"/>
          </w:tcPr>
          <w:p w14:paraId="6BD2D468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14-15 Points</w:t>
            </w:r>
          </w:p>
          <w:p w14:paraId="58A65DF1" w14:textId="38DFC6B1" w:rsidR="00B621FF" w:rsidRPr="00B621FF" w:rsidRDefault="00FA0A3C" w:rsidP="00FA0A3C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Business </w:t>
            </w:r>
            <w:r w:rsidR="00602D5B">
              <w:rPr>
                <w:rFonts w:asciiTheme="minorHAnsi" w:hAnsiTheme="minorHAnsi" w:cstheme="minorHAnsi"/>
                <w:sz w:val="18"/>
                <w:szCs w:val="18"/>
              </w:rPr>
              <w:t>benefits</w:t>
            </w:r>
            <w:r w:rsidR="00B621FF">
              <w:rPr>
                <w:rFonts w:asciiTheme="minorHAnsi" w:hAnsiTheme="minorHAnsi" w:cstheme="minorHAnsi"/>
                <w:sz w:val="18"/>
                <w:szCs w:val="18"/>
              </w:rPr>
              <w:t xml:space="preserve"> for all 10 process steps are included.</w:t>
            </w:r>
          </w:p>
        </w:tc>
        <w:tc>
          <w:tcPr>
            <w:tcW w:w="1620" w:type="dxa"/>
          </w:tcPr>
          <w:p w14:paraId="3C0D5667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12-13 Points</w:t>
            </w:r>
          </w:p>
          <w:p w14:paraId="016EDBBE" w14:textId="59B56779" w:rsidR="00B621FF" w:rsidRPr="00B621FF" w:rsidRDefault="00FA0A3C" w:rsidP="00FA0A3C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Business </w:t>
            </w:r>
            <w:r w:rsidR="00602D5B">
              <w:rPr>
                <w:rFonts w:asciiTheme="minorHAnsi" w:hAnsiTheme="minorHAnsi" w:cstheme="minorHAnsi"/>
                <w:sz w:val="18"/>
                <w:szCs w:val="18"/>
              </w:rPr>
              <w:t>benefits</w:t>
            </w:r>
            <w:r w:rsidR="00B621FF">
              <w:rPr>
                <w:rFonts w:asciiTheme="minorHAnsi" w:hAnsiTheme="minorHAnsi" w:cstheme="minorHAnsi"/>
                <w:sz w:val="18"/>
                <w:szCs w:val="18"/>
              </w:rPr>
              <w:t xml:space="preserve"> for f</w:t>
            </w:r>
            <w:r w:rsidR="00B621FF"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ewer than 10 </w:t>
            </w:r>
            <w:r w:rsidR="00B621FF">
              <w:rPr>
                <w:rFonts w:asciiTheme="minorHAnsi" w:hAnsiTheme="minorHAnsi" w:cstheme="minorHAnsi"/>
                <w:sz w:val="18"/>
                <w:szCs w:val="18"/>
              </w:rPr>
              <w:t xml:space="preserve">process </w:t>
            </w:r>
            <w:r w:rsidR="00B621FF"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steps </w:t>
            </w:r>
            <w:r w:rsidR="00B621FF">
              <w:rPr>
                <w:rFonts w:asciiTheme="minorHAnsi" w:hAnsiTheme="minorHAnsi" w:cstheme="minorHAnsi"/>
                <w:sz w:val="18"/>
                <w:szCs w:val="18"/>
              </w:rPr>
              <w:t>are provided;</w:t>
            </w:r>
            <w:r w:rsidR="00B621FF"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and/or contains significant incorrect information. </w:t>
            </w:r>
          </w:p>
        </w:tc>
        <w:tc>
          <w:tcPr>
            <w:tcW w:w="1440" w:type="dxa"/>
          </w:tcPr>
          <w:p w14:paraId="7C857265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0-11 Points</w:t>
            </w:r>
          </w:p>
          <w:p w14:paraId="14F0BECD" w14:textId="6D32B603" w:rsidR="00B621FF" w:rsidRPr="00B621FF" w:rsidRDefault="00636926" w:rsidP="00B621FF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Content missing or extremely incomplete, did not reflect the assignment instructions, showed little or no originality, demonstrated little </w:t>
            </w:r>
            <w:r w:rsidR="003C00F8"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>effort</w:t>
            </w:r>
            <w:r w:rsidR="003C00F8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>,</w:t>
            </w:r>
            <w:r w:rsidR="003C00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="003C00F8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>is</w:t>
            </w:r>
            <w:r w:rsidR="00D46FBA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not supported with information from the Case Study;</w:t>
            </w:r>
            <w:r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and/or is not original work for this class section.</w:t>
            </w:r>
          </w:p>
        </w:tc>
        <w:tc>
          <w:tcPr>
            <w:tcW w:w="900" w:type="dxa"/>
          </w:tcPr>
          <w:p w14:paraId="72D4697B" w14:textId="4CC5A7B4" w:rsidR="00B621FF" w:rsidRPr="00C940A5" w:rsidRDefault="00B621FF" w:rsidP="00B621FF">
            <w:pPr>
              <w:keepNext/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621FF" w:rsidRPr="00B621FF" w14:paraId="052C1E1C" w14:textId="77777777" w:rsidTr="00FD4B51">
        <w:trPr>
          <w:cantSplit/>
        </w:trPr>
        <w:tc>
          <w:tcPr>
            <w:tcW w:w="1553" w:type="dxa"/>
          </w:tcPr>
          <w:p w14:paraId="088BDA0A" w14:textId="78385825" w:rsid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Expected Improvements</w:t>
            </w:r>
          </w:p>
          <w:p w14:paraId="07B0E797" w14:textId="1F4F7050" w:rsidR="00B621FF" w:rsidRDefault="00B621FF" w:rsidP="00B621FF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Issues from case study and improvements due to technology in areas of Communication, </w:t>
            </w:r>
            <w:r w:rsidR="00427DCF">
              <w:rPr>
                <w:rFonts w:cstheme="minorHAnsi"/>
                <w:i/>
                <w:sz w:val="18"/>
                <w:szCs w:val="18"/>
              </w:rPr>
              <w:t>Workflow</w:t>
            </w:r>
            <w:r>
              <w:rPr>
                <w:rFonts w:cstheme="minorHAnsi"/>
                <w:i/>
                <w:sz w:val="18"/>
                <w:szCs w:val="18"/>
              </w:rPr>
              <w:t>, and Relationships</w:t>
            </w:r>
          </w:p>
          <w:p w14:paraId="68506737" w14:textId="10EDE9E8" w:rsidR="00427DCF" w:rsidRPr="00B621FF" w:rsidRDefault="00B92977" w:rsidP="00B621FF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Generally,</w:t>
            </w:r>
            <w:r w:rsidR="00427DCF">
              <w:rPr>
                <w:rFonts w:cstheme="minorHAnsi"/>
                <w:i/>
                <w:sz w:val="18"/>
                <w:szCs w:val="18"/>
              </w:rPr>
              <w:t xml:space="preserve"> 0-7 points per area.</w:t>
            </w:r>
            <w:r w:rsidR="007E06DB">
              <w:rPr>
                <w:rFonts w:cstheme="minorHAnsi"/>
                <w:i/>
                <w:sz w:val="18"/>
                <w:szCs w:val="18"/>
              </w:rPr>
              <w:t xml:space="preserve"> Both quantity and quality evaluated.</w:t>
            </w:r>
          </w:p>
        </w:tc>
        <w:tc>
          <w:tcPr>
            <w:tcW w:w="1777" w:type="dxa"/>
          </w:tcPr>
          <w:p w14:paraId="3307C3D9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18-20 Points</w:t>
            </w:r>
          </w:p>
          <w:p w14:paraId="6F9492B4" w14:textId="1E500C61" w:rsidR="00B621FF" w:rsidRPr="00B621FF" w:rsidRDefault="00B621FF" w:rsidP="00B621FF">
            <w:pPr>
              <w:pStyle w:val="NormalWeb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Issues and improvements for all 3 areas are fully </w:t>
            </w:r>
            <w:r w:rsidR="00FA0A3C">
              <w:rPr>
                <w:rFonts w:asciiTheme="minorHAnsi" w:hAnsiTheme="minorHAnsi" w:cstheme="minorHAnsi"/>
                <w:sz w:val="18"/>
                <w:szCs w:val="18"/>
              </w:rPr>
              <w:t xml:space="preserve">and correctly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explained; 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>demonstrates sophisticated analysis.</w:t>
            </w:r>
          </w:p>
        </w:tc>
        <w:tc>
          <w:tcPr>
            <w:tcW w:w="1710" w:type="dxa"/>
          </w:tcPr>
          <w:p w14:paraId="7E576828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16-17 Points</w:t>
            </w:r>
          </w:p>
          <w:p w14:paraId="31CCE88C" w14:textId="2E61DCC8" w:rsidR="00B621FF" w:rsidRPr="00B621FF" w:rsidRDefault="00B621FF" w:rsidP="00B621FF">
            <w:pPr>
              <w:pStyle w:val="NormalWeb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Issues and improvements for all 3 areas are explained; 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>demonstrates effective analysis.</w:t>
            </w:r>
          </w:p>
        </w:tc>
        <w:tc>
          <w:tcPr>
            <w:tcW w:w="1710" w:type="dxa"/>
          </w:tcPr>
          <w:p w14:paraId="12015084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14-15 Points</w:t>
            </w:r>
          </w:p>
          <w:p w14:paraId="1D01FEBB" w14:textId="57AE4744" w:rsidR="00B621FF" w:rsidRPr="00B621FF" w:rsidRDefault="00B621FF" w:rsidP="00B621FF">
            <w:pPr>
              <w:pStyle w:val="NormalWeb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Issues and improvements for all 3 areas are provided.</w:t>
            </w:r>
          </w:p>
        </w:tc>
        <w:tc>
          <w:tcPr>
            <w:tcW w:w="1620" w:type="dxa"/>
          </w:tcPr>
          <w:p w14:paraId="15EFEDDB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12-13 Points</w:t>
            </w:r>
          </w:p>
          <w:p w14:paraId="7096046D" w14:textId="5C976A5D" w:rsidR="00B621FF" w:rsidRPr="00B621FF" w:rsidRDefault="00B621FF" w:rsidP="00B621FF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Issues and improvements for fewer than 3 areas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are provided;</w:t>
            </w: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 xml:space="preserve"> and/or contains significant incorrect information. </w:t>
            </w:r>
          </w:p>
        </w:tc>
        <w:tc>
          <w:tcPr>
            <w:tcW w:w="1440" w:type="dxa"/>
          </w:tcPr>
          <w:p w14:paraId="6D1C7501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0-11 Points</w:t>
            </w:r>
          </w:p>
          <w:p w14:paraId="4634C827" w14:textId="40C8CE3E" w:rsidR="00B621FF" w:rsidRPr="00B621FF" w:rsidRDefault="00636926" w:rsidP="00636926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Content missing or extremely incomplete, did not reflect the assignment instructions, showed little or no originality, demonstrated little </w:t>
            </w:r>
            <w:r w:rsidR="003C00F8"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>effort</w:t>
            </w:r>
            <w:r w:rsidR="003C00F8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>,</w:t>
            </w:r>
            <w:r w:rsidR="003C00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="003C00F8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>is</w:t>
            </w:r>
            <w:r w:rsidR="00D46FBA" w:rsidRPr="00D46FBA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not supported with information from the Case Study;</w:t>
            </w:r>
            <w:r w:rsidRPr="0063692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and/or is not original work for this class section.</w:t>
            </w:r>
          </w:p>
        </w:tc>
        <w:tc>
          <w:tcPr>
            <w:tcW w:w="900" w:type="dxa"/>
          </w:tcPr>
          <w:p w14:paraId="42FC0D08" w14:textId="77777777" w:rsidR="00B621FF" w:rsidRDefault="00B621FF" w:rsidP="00B621FF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  <w:p w14:paraId="71EF5210" w14:textId="0FA4A5DE" w:rsidR="00B621FF" w:rsidRPr="00B621FF" w:rsidRDefault="00B621FF" w:rsidP="00B621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21FF" w:rsidRPr="00B621FF" w14:paraId="774DDBD1" w14:textId="77777777" w:rsidTr="00FD4B51">
        <w:trPr>
          <w:cantSplit/>
        </w:trPr>
        <w:tc>
          <w:tcPr>
            <w:tcW w:w="1553" w:type="dxa"/>
          </w:tcPr>
          <w:p w14:paraId="4D519CDF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Research</w:t>
            </w:r>
          </w:p>
          <w:p w14:paraId="4EFBE875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 w:rsidRPr="00B621FF">
              <w:rPr>
                <w:rFonts w:cstheme="minorHAnsi"/>
                <w:i/>
                <w:sz w:val="18"/>
                <w:szCs w:val="18"/>
                <w:u w:val="single"/>
              </w:rPr>
              <w:t>Two or more</w:t>
            </w:r>
            <w:r w:rsidRPr="00B621FF">
              <w:rPr>
                <w:rFonts w:cstheme="minorHAnsi"/>
                <w:i/>
                <w:sz w:val="18"/>
                <w:szCs w:val="18"/>
              </w:rPr>
              <w:t xml:space="preserve"> sources--one source from within the IFSM 300 course content and one external (other than the course materials)</w:t>
            </w:r>
          </w:p>
        </w:tc>
        <w:tc>
          <w:tcPr>
            <w:tcW w:w="1777" w:type="dxa"/>
          </w:tcPr>
          <w:p w14:paraId="3111BB5A" w14:textId="77777777" w:rsidR="00B621FF" w:rsidRPr="00B621FF" w:rsidRDefault="00B621FF" w:rsidP="00B621FF">
            <w:pPr>
              <w:pStyle w:val="NormalWeb"/>
              <w:jc w:val="center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9-10 Points</w:t>
            </w:r>
          </w:p>
          <w:p w14:paraId="104D4649" w14:textId="77777777" w:rsidR="00B621FF" w:rsidRPr="00B621FF" w:rsidRDefault="00B621FF" w:rsidP="00B621FF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>Required resources are incorporated and used effectively. Sources used are relevant and timely and contribute strongly to the analysis.  References are appropriately incorporated and cited using APA style.</w:t>
            </w:r>
          </w:p>
        </w:tc>
        <w:tc>
          <w:tcPr>
            <w:tcW w:w="1710" w:type="dxa"/>
          </w:tcPr>
          <w:p w14:paraId="7F8E2925" w14:textId="558B75C4" w:rsidR="00B621FF" w:rsidRPr="00B621FF" w:rsidRDefault="00B621FF" w:rsidP="00B621FF">
            <w:pPr>
              <w:jc w:val="center"/>
              <w:rPr>
                <w:rStyle w:val="Strong"/>
                <w:rFonts w:eastAsia="Times New Roman" w:cstheme="minorHAnsi"/>
                <w:sz w:val="18"/>
                <w:szCs w:val="18"/>
              </w:rPr>
            </w:pPr>
            <w:r w:rsidRPr="00B621FF">
              <w:rPr>
                <w:rStyle w:val="Strong"/>
                <w:rFonts w:eastAsia="Times New Roman" w:cstheme="minorHAnsi"/>
                <w:sz w:val="18"/>
                <w:szCs w:val="18"/>
              </w:rPr>
              <w:t>8</w:t>
            </w:r>
            <w:r w:rsidR="003B52A5">
              <w:rPr>
                <w:rStyle w:val="Strong"/>
                <w:rFonts w:eastAsia="Times New Roman" w:cstheme="minorHAnsi"/>
                <w:sz w:val="18"/>
                <w:szCs w:val="18"/>
              </w:rPr>
              <w:t>.5</w:t>
            </w:r>
            <w:r w:rsidRPr="00B621FF">
              <w:rPr>
                <w:rStyle w:val="Strong"/>
                <w:rFonts w:eastAsia="Times New Roman" w:cstheme="minorHAnsi"/>
                <w:sz w:val="18"/>
                <w:szCs w:val="18"/>
              </w:rPr>
              <w:t xml:space="preserve"> Points</w:t>
            </w:r>
          </w:p>
          <w:p w14:paraId="0BCD6D5A" w14:textId="77777777" w:rsidR="00B621FF" w:rsidRPr="00B621FF" w:rsidRDefault="00B621FF" w:rsidP="00B621FF">
            <w:pPr>
              <w:rPr>
                <w:rStyle w:val="Strong"/>
                <w:rFonts w:eastAsia="Times New Roman" w:cstheme="minorHAnsi"/>
                <w:b w:val="0"/>
                <w:sz w:val="18"/>
                <w:szCs w:val="18"/>
              </w:rPr>
            </w:pPr>
          </w:p>
          <w:p w14:paraId="62E8C160" w14:textId="77777777" w:rsidR="00B621FF" w:rsidRPr="00B621FF" w:rsidRDefault="00B621FF" w:rsidP="00B621FF">
            <w:pPr>
              <w:rPr>
                <w:rFonts w:cstheme="minorHAnsi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>At least two sources are incorporated and are relevant and somewhat support the analysis. References are appropriately incorporated and cited using APA style.</w:t>
            </w:r>
          </w:p>
          <w:p w14:paraId="164F7C1C" w14:textId="77777777" w:rsidR="00B621FF" w:rsidRPr="00B621FF" w:rsidRDefault="00B621FF" w:rsidP="00B621FF">
            <w:pPr>
              <w:jc w:val="center"/>
              <w:rPr>
                <w:rStyle w:val="Strong"/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258F7CC" w14:textId="6231C534" w:rsidR="00B621FF" w:rsidRPr="00B621FF" w:rsidRDefault="00B621FF" w:rsidP="00B621FF">
            <w:pPr>
              <w:jc w:val="center"/>
              <w:rPr>
                <w:rFonts w:cstheme="minorHAnsi"/>
                <w:b/>
                <w:color w:val="353535"/>
                <w:sz w:val="18"/>
                <w:szCs w:val="18"/>
              </w:rPr>
            </w:pPr>
            <w:r w:rsidRPr="00B621FF">
              <w:rPr>
                <w:rFonts w:cstheme="minorHAnsi"/>
                <w:b/>
                <w:color w:val="353535"/>
                <w:sz w:val="18"/>
                <w:szCs w:val="18"/>
              </w:rPr>
              <w:t>7</w:t>
            </w:r>
            <w:r w:rsidR="003B52A5">
              <w:rPr>
                <w:rFonts w:cstheme="minorHAnsi"/>
                <w:b/>
                <w:color w:val="353535"/>
                <w:sz w:val="18"/>
                <w:szCs w:val="18"/>
              </w:rPr>
              <w:t>.5</w:t>
            </w:r>
            <w:r w:rsidRPr="00B621FF">
              <w:rPr>
                <w:rFonts w:cstheme="minorHAnsi"/>
                <w:b/>
                <w:color w:val="353535"/>
                <w:sz w:val="18"/>
                <w:szCs w:val="18"/>
              </w:rPr>
              <w:t xml:space="preserve"> Points</w:t>
            </w:r>
          </w:p>
          <w:p w14:paraId="2A26F460" w14:textId="77777777" w:rsidR="00B621FF" w:rsidRPr="00B621FF" w:rsidRDefault="00B621FF" w:rsidP="00B621FF">
            <w:pPr>
              <w:rPr>
                <w:rFonts w:cstheme="minorHAnsi"/>
                <w:b/>
                <w:color w:val="353535"/>
                <w:sz w:val="18"/>
                <w:szCs w:val="18"/>
              </w:rPr>
            </w:pPr>
          </w:p>
          <w:p w14:paraId="3379C13F" w14:textId="77777777" w:rsidR="00B621FF" w:rsidRPr="00B621FF" w:rsidRDefault="00B621FF" w:rsidP="00B621FF">
            <w:pPr>
              <w:rPr>
                <w:rFonts w:cstheme="minorHAnsi"/>
                <w:b/>
                <w:color w:val="353535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 xml:space="preserve">Only one resource is used and properly incorporated and/or reference(s) lack correct APA style. </w:t>
            </w:r>
          </w:p>
        </w:tc>
        <w:tc>
          <w:tcPr>
            <w:tcW w:w="1620" w:type="dxa"/>
          </w:tcPr>
          <w:p w14:paraId="60F76B78" w14:textId="2A675666" w:rsidR="00B621FF" w:rsidRPr="00B621FF" w:rsidRDefault="00B621FF" w:rsidP="00B621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6</w:t>
            </w:r>
            <w:r w:rsidR="003B52A5">
              <w:rPr>
                <w:rFonts w:cstheme="minorHAnsi"/>
                <w:b/>
                <w:sz w:val="18"/>
                <w:szCs w:val="18"/>
              </w:rPr>
              <w:t>.5</w:t>
            </w:r>
            <w:r w:rsidRPr="00B621FF">
              <w:rPr>
                <w:rFonts w:cstheme="minorHAnsi"/>
                <w:b/>
                <w:sz w:val="18"/>
                <w:szCs w:val="18"/>
              </w:rPr>
              <w:t xml:space="preserve"> Points</w:t>
            </w:r>
          </w:p>
          <w:p w14:paraId="0EE2D5C7" w14:textId="77777777" w:rsidR="00B621FF" w:rsidRPr="00B621FF" w:rsidRDefault="00B621FF" w:rsidP="00B621FF">
            <w:pPr>
              <w:rPr>
                <w:rFonts w:cstheme="minorHAnsi"/>
                <w:sz w:val="18"/>
                <w:szCs w:val="18"/>
              </w:rPr>
            </w:pPr>
          </w:p>
          <w:p w14:paraId="2F2FFE73" w14:textId="77777777" w:rsidR="00B621FF" w:rsidRPr="00B621FF" w:rsidRDefault="00B621FF" w:rsidP="00B621FF">
            <w:pPr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>A source may be used, but is not properly incorporated or used, and/or is not effective or appropriate; and/or does not follow APA style for references and citations.</w:t>
            </w:r>
          </w:p>
        </w:tc>
        <w:tc>
          <w:tcPr>
            <w:tcW w:w="1440" w:type="dxa"/>
          </w:tcPr>
          <w:p w14:paraId="5F413C5F" w14:textId="77777777" w:rsidR="00B621FF" w:rsidRPr="00B621FF" w:rsidRDefault="00B621FF" w:rsidP="00B621FF">
            <w:pPr>
              <w:jc w:val="center"/>
              <w:rPr>
                <w:rFonts w:cstheme="minorHAnsi"/>
                <w:b/>
                <w:color w:val="353535"/>
                <w:sz w:val="18"/>
                <w:szCs w:val="18"/>
              </w:rPr>
            </w:pPr>
            <w:r w:rsidRPr="00B621FF">
              <w:rPr>
                <w:rFonts w:cstheme="minorHAnsi"/>
                <w:b/>
                <w:color w:val="353535"/>
                <w:sz w:val="18"/>
                <w:szCs w:val="18"/>
              </w:rPr>
              <w:t>0-5 Points</w:t>
            </w:r>
          </w:p>
          <w:p w14:paraId="64B5E3FF" w14:textId="77777777" w:rsidR="00B621FF" w:rsidRPr="00B621FF" w:rsidRDefault="00B621FF" w:rsidP="00B621FF">
            <w:pPr>
              <w:rPr>
                <w:rFonts w:cstheme="minorHAnsi"/>
                <w:sz w:val="18"/>
                <w:szCs w:val="18"/>
              </w:rPr>
            </w:pPr>
          </w:p>
          <w:p w14:paraId="30F8A586" w14:textId="77777777" w:rsidR="00B621FF" w:rsidRPr="00B621FF" w:rsidRDefault="00B621FF" w:rsidP="00B621FF">
            <w:pPr>
              <w:rPr>
                <w:rFonts w:cstheme="minorHAnsi"/>
                <w:b/>
                <w:color w:val="353535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>No course content or external research incorporated; or reference listed is not cited within the text.</w:t>
            </w:r>
          </w:p>
        </w:tc>
        <w:tc>
          <w:tcPr>
            <w:tcW w:w="900" w:type="dxa"/>
          </w:tcPr>
          <w:p w14:paraId="4DF2D122" w14:textId="77777777" w:rsidR="00B621FF" w:rsidRPr="00B621FF" w:rsidRDefault="00B621FF" w:rsidP="00B621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B621FF" w:rsidRPr="00B621FF" w14:paraId="3DA77A8A" w14:textId="77777777" w:rsidTr="00FD4B51">
        <w:trPr>
          <w:cantSplit/>
        </w:trPr>
        <w:tc>
          <w:tcPr>
            <w:tcW w:w="1553" w:type="dxa"/>
          </w:tcPr>
          <w:p w14:paraId="09FE1554" w14:textId="77777777" w:rsid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lastRenderedPageBreak/>
              <w:t>Format</w:t>
            </w:r>
          </w:p>
          <w:p w14:paraId="00F6D24C" w14:textId="46B67982" w:rsidR="001D217A" w:rsidRPr="00B621FF" w:rsidRDefault="001D217A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Uses outline format provided; includes Title Page and Reference Page</w:t>
            </w:r>
          </w:p>
        </w:tc>
        <w:tc>
          <w:tcPr>
            <w:tcW w:w="1777" w:type="dxa"/>
          </w:tcPr>
          <w:p w14:paraId="17EE5A58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9-10 Points</w:t>
            </w:r>
          </w:p>
          <w:p w14:paraId="2E0CA64E" w14:textId="77777777" w:rsidR="00B621FF" w:rsidRPr="00B621FF" w:rsidRDefault="00B621FF" w:rsidP="00B621FF">
            <w:pPr>
              <w:pStyle w:val="NormalWeb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Fonts w:asciiTheme="minorHAnsi" w:hAnsiTheme="minorHAnsi" w:cstheme="minorHAnsi"/>
                <w:sz w:val="18"/>
                <w:szCs w:val="18"/>
              </w:rPr>
              <w:t>Well organized and easy to read.  Very few or no errors in sentence structure, grammar, and spelling; double-spaced, written in third person and presented in a professional format.</w:t>
            </w:r>
          </w:p>
        </w:tc>
        <w:tc>
          <w:tcPr>
            <w:tcW w:w="1710" w:type="dxa"/>
          </w:tcPr>
          <w:p w14:paraId="3654D67D" w14:textId="2C043640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8</w:t>
            </w:r>
            <w:r w:rsidR="003B52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.5</w:t>
            </w: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6FB55AED" w14:textId="77777777" w:rsidR="00B621FF" w:rsidRPr="00B621FF" w:rsidRDefault="00B621FF" w:rsidP="00B621FF">
            <w:pPr>
              <w:rPr>
                <w:rStyle w:val="Strong"/>
                <w:rFonts w:ascii="Times New Roman" w:eastAsia="Times New Roman" w:hAnsi="Times New Roman" w:cstheme="minorHAnsi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 xml:space="preserve">Effective organization; has few errors in sentence structure, grammar, and spelling; double-spaced, written in third person and presented in a professional format. </w:t>
            </w:r>
          </w:p>
        </w:tc>
        <w:tc>
          <w:tcPr>
            <w:tcW w:w="1710" w:type="dxa"/>
          </w:tcPr>
          <w:p w14:paraId="1B6E32A2" w14:textId="60FA240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7</w:t>
            </w:r>
            <w:r w:rsidR="003B52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.5</w:t>
            </w: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6D992021" w14:textId="77777777" w:rsidR="00B621FF" w:rsidRPr="00B621FF" w:rsidRDefault="00B621FF" w:rsidP="00B621FF">
            <w:pPr>
              <w:rPr>
                <w:rFonts w:cstheme="minorHAnsi"/>
                <w:b/>
                <w:color w:val="353535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>Some organization; may have some errors in sentence structure, grammar and spelling. Report is double spaced and written in third person.</w:t>
            </w:r>
          </w:p>
        </w:tc>
        <w:tc>
          <w:tcPr>
            <w:tcW w:w="1620" w:type="dxa"/>
          </w:tcPr>
          <w:p w14:paraId="2672836E" w14:textId="596A6038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6</w:t>
            </w:r>
            <w:r w:rsidR="003B52A5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.5</w:t>
            </w: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Points</w:t>
            </w:r>
          </w:p>
          <w:p w14:paraId="1228ED1A" w14:textId="77777777" w:rsidR="00B621FF" w:rsidRPr="00B621FF" w:rsidRDefault="00B621FF" w:rsidP="00B621FF">
            <w:pPr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>Not well organized, and/or contains several grammar and/or spelling errors; and/or is not double-spaced and written in third person.</w:t>
            </w:r>
          </w:p>
        </w:tc>
        <w:tc>
          <w:tcPr>
            <w:tcW w:w="1440" w:type="dxa"/>
          </w:tcPr>
          <w:p w14:paraId="471CC5A1" w14:textId="77777777" w:rsidR="00B621FF" w:rsidRPr="00B621FF" w:rsidRDefault="00B621FF" w:rsidP="00B621FF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1F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0-5 Points</w:t>
            </w:r>
          </w:p>
          <w:p w14:paraId="35D67A65" w14:textId="77777777" w:rsidR="00B621FF" w:rsidRPr="00B621FF" w:rsidRDefault="00B621FF" w:rsidP="00B621FF">
            <w:pPr>
              <w:rPr>
                <w:rFonts w:cstheme="minorHAnsi"/>
                <w:b/>
                <w:color w:val="353535"/>
                <w:sz w:val="18"/>
                <w:szCs w:val="18"/>
              </w:rPr>
            </w:pPr>
            <w:r w:rsidRPr="00B621FF">
              <w:rPr>
                <w:rFonts w:cstheme="minorHAnsi"/>
                <w:sz w:val="18"/>
                <w:szCs w:val="18"/>
              </w:rPr>
              <w:t>Extremely poorly written, has many grammar and/or spelling errors, or does not convey the information.</w:t>
            </w:r>
          </w:p>
        </w:tc>
        <w:tc>
          <w:tcPr>
            <w:tcW w:w="900" w:type="dxa"/>
          </w:tcPr>
          <w:p w14:paraId="0022446B" w14:textId="77777777" w:rsidR="00B621FF" w:rsidRPr="00B621FF" w:rsidRDefault="00B621FF" w:rsidP="00B621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B621FF" w:rsidRPr="00826BC1" w14:paraId="0A9AA596" w14:textId="77777777" w:rsidTr="00FD4B51">
        <w:tc>
          <w:tcPr>
            <w:tcW w:w="1553" w:type="dxa"/>
          </w:tcPr>
          <w:p w14:paraId="5D14C66A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14:paraId="010CC746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457815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E1CAB8D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CEE1112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11B900" w14:textId="77777777" w:rsidR="00B621FF" w:rsidRPr="00B621FF" w:rsidRDefault="00B621FF" w:rsidP="00B621F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TOTAL Points Possible</w:t>
            </w:r>
          </w:p>
        </w:tc>
        <w:tc>
          <w:tcPr>
            <w:tcW w:w="900" w:type="dxa"/>
          </w:tcPr>
          <w:p w14:paraId="16F3308F" w14:textId="77777777" w:rsidR="00B621FF" w:rsidRPr="00517798" w:rsidRDefault="00B621FF" w:rsidP="00B621FF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21FF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14:paraId="69CF117B" w14:textId="77777777" w:rsidR="00CF1C11" w:rsidRDefault="00CF1C11">
      <w:pPr>
        <w:rPr>
          <w:color w:val="FF0000"/>
        </w:rPr>
      </w:pPr>
    </w:p>
    <w:p w14:paraId="47DE790B" w14:textId="7C5AB653" w:rsidR="009527B9" w:rsidRDefault="009527B9">
      <w:pPr>
        <w:rPr>
          <w:color w:val="FF0000"/>
        </w:rPr>
      </w:pPr>
    </w:p>
    <w:p w14:paraId="61BE2FAA" w14:textId="77777777" w:rsidR="009527B9" w:rsidRPr="009527B9" w:rsidRDefault="009527B9" w:rsidP="009527B9"/>
    <w:p w14:paraId="620B7A5F" w14:textId="77777777" w:rsidR="009527B9" w:rsidRPr="009527B9" w:rsidRDefault="009527B9" w:rsidP="009527B9"/>
    <w:p w14:paraId="750A8230" w14:textId="77777777" w:rsidR="009527B9" w:rsidRPr="009527B9" w:rsidRDefault="009527B9" w:rsidP="009527B9"/>
    <w:p w14:paraId="175434CF" w14:textId="77777777" w:rsidR="009527B9" w:rsidRPr="009527B9" w:rsidRDefault="009527B9" w:rsidP="009527B9"/>
    <w:p w14:paraId="40747807" w14:textId="77777777" w:rsidR="009527B9" w:rsidRPr="009527B9" w:rsidRDefault="009527B9" w:rsidP="009527B9"/>
    <w:p w14:paraId="1D313FFA" w14:textId="77777777" w:rsidR="009527B9" w:rsidRPr="009527B9" w:rsidRDefault="009527B9" w:rsidP="009527B9"/>
    <w:p w14:paraId="39A36CC9" w14:textId="77777777" w:rsidR="009527B9" w:rsidRPr="009527B9" w:rsidRDefault="009527B9" w:rsidP="009527B9"/>
    <w:p w14:paraId="579A029A" w14:textId="77777777" w:rsidR="009527B9" w:rsidRPr="009527B9" w:rsidRDefault="009527B9" w:rsidP="009527B9"/>
    <w:p w14:paraId="44F9C522" w14:textId="77777777" w:rsidR="009527B9" w:rsidRPr="009527B9" w:rsidRDefault="009527B9" w:rsidP="009527B9"/>
    <w:p w14:paraId="2317ABBA" w14:textId="77777777" w:rsidR="009527B9" w:rsidRPr="009527B9" w:rsidRDefault="009527B9" w:rsidP="009527B9"/>
    <w:p w14:paraId="1C5DD1EB" w14:textId="77777777" w:rsidR="009527B9" w:rsidRPr="009527B9" w:rsidRDefault="009527B9" w:rsidP="009527B9"/>
    <w:p w14:paraId="13D6A883" w14:textId="77777777" w:rsidR="009527B9" w:rsidRPr="009527B9" w:rsidRDefault="009527B9" w:rsidP="009527B9"/>
    <w:p w14:paraId="279F4B1E" w14:textId="5D1A324B" w:rsidR="00CF1C11" w:rsidRPr="009527B9" w:rsidRDefault="00CF1C11" w:rsidP="009527B9">
      <w:pPr>
        <w:tabs>
          <w:tab w:val="left" w:pos="2820"/>
        </w:tabs>
      </w:pPr>
    </w:p>
    <w:sectPr w:rsidR="00CF1C11" w:rsidRPr="00952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57CD" w14:textId="77777777" w:rsidR="001B6F0C" w:rsidRDefault="001B6F0C" w:rsidP="00745C33">
      <w:pPr>
        <w:spacing w:after="0" w:line="240" w:lineRule="auto"/>
      </w:pPr>
      <w:r>
        <w:separator/>
      </w:r>
    </w:p>
  </w:endnote>
  <w:endnote w:type="continuationSeparator" w:id="0">
    <w:p w14:paraId="17CF43AC" w14:textId="77777777" w:rsidR="001B6F0C" w:rsidRDefault="001B6F0C" w:rsidP="0074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1C1E" w14:textId="77777777" w:rsidR="00E12618" w:rsidRDefault="00E1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1C2D" w14:textId="776F3291" w:rsidR="00745C33" w:rsidRPr="00745C33" w:rsidRDefault="00745C33">
    <w:pPr>
      <w:pStyle w:val="Footer"/>
      <w:rPr>
        <w:sz w:val="18"/>
        <w:szCs w:val="18"/>
      </w:rPr>
    </w:pPr>
    <w:bookmarkStart w:id="6" w:name="_Hlk495220613"/>
    <w:r w:rsidRPr="00745C33">
      <w:rPr>
        <w:rFonts w:cstheme="minorHAnsi"/>
        <w:sz w:val="18"/>
        <w:szCs w:val="18"/>
      </w:rPr>
      <w:t>Stage 2:  Process Analysis</w:t>
    </w:r>
    <w:r w:rsidR="000449EA">
      <w:rPr>
        <w:rFonts w:cstheme="minorHAnsi"/>
        <w:sz w:val="18"/>
        <w:szCs w:val="18"/>
      </w:rPr>
      <w:t xml:space="preserve"> </w:t>
    </w:r>
    <w:bookmarkEnd w:id="6"/>
    <w:r w:rsidR="00C75BB7">
      <w:rPr>
        <w:rFonts w:cstheme="minorHAnsi"/>
        <w:sz w:val="18"/>
        <w:szCs w:val="18"/>
      </w:rPr>
      <w:t>1</w:t>
    </w:r>
    <w:r w:rsidR="00FB6A72">
      <w:rPr>
        <w:rFonts w:cstheme="minorHAnsi"/>
        <w:sz w:val="18"/>
        <w:szCs w:val="18"/>
      </w:rPr>
      <w:t>1</w:t>
    </w:r>
    <w:r w:rsidR="003C00F8">
      <w:rPr>
        <w:rFonts w:cstheme="minorHAnsi"/>
        <w:sz w:val="18"/>
        <w:szCs w:val="18"/>
      </w:rPr>
      <w:t>/</w:t>
    </w:r>
    <w:r w:rsidR="00E12618">
      <w:rPr>
        <w:rFonts w:cstheme="minorHAnsi"/>
        <w:sz w:val="18"/>
        <w:szCs w:val="18"/>
      </w:rPr>
      <w:t>23</w:t>
    </w:r>
    <w:r w:rsidR="00441388">
      <w:rPr>
        <w:rFonts w:cstheme="minorHAnsi"/>
        <w:sz w:val="18"/>
        <w:szCs w:val="18"/>
      </w:rPr>
      <w:t xml:space="preserve">/19 </w:t>
    </w:r>
    <w:r w:rsidR="00DB4AAB">
      <w:rPr>
        <w:rFonts w:cstheme="minorHAnsi"/>
        <w:sz w:val="18"/>
        <w:szCs w:val="18"/>
      </w:rPr>
      <w:t>v</w:t>
    </w:r>
    <w:r w:rsidR="009375D9">
      <w:rPr>
        <w:rFonts w:cstheme="minorHAnsi"/>
        <w:sz w:val="18"/>
        <w:szCs w:val="18"/>
      </w:rPr>
      <w:t xml:space="preserve">er. </w:t>
    </w:r>
    <w:r w:rsidR="00C75BB7">
      <w:rPr>
        <w:rFonts w:cstheme="minorHAnsi"/>
        <w:sz w:val="18"/>
        <w:szCs w:val="18"/>
      </w:rPr>
      <w:t>1</w:t>
    </w:r>
    <w:r w:rsidRPr="00745C33">
      <w:rPr>
        <w:sz w:val="18"/>
        <w:szCs w:val="18"/>
      </w:rPr>
      <w:tab/>
    </w:r>
    <w:r w:rsidRPr="00745C33">
      <w:rPr>
        <w:sz w:val="18"/>
        <w:szCs w:val="18"/>
      </w:rPr>
      <w:tab/>
    </w:r>
    <w:r w:rsidRPr="00745C33">
      <w:rPr>
        <w:sz w:val="18"/>
        <w:szCs w:val="18"/>
      </w:rPr>
      <w:fldChar w:fldCharType="begin"/>
    </w:r>
    <w:r w:rsidRPr="00745C33">
      <w:rPr>
        <w:sz w:val="18"/>
        <w:szCs w:val="18"/>
      </w:rPr>
      <w:instrText xml:space="preserve"> PAGE   \* MERGEFORMAT </w:instrText>
    </w:r>
    <w:r w:rsidRPr="00745C33">
      <w:rPr>
        <w:sz w:val="18"/>
        <w:szCs w:val="18"/>
      </w:rPr>
      <w:fldChar w:fldCharType="separate"/>
    </w:r>
    <w:r w:rsidR="00CA3B06">
      <w:rPr>
        <w:noProof/>
        <w:sz w:val="18"/>
        <w:szCs w:val="18"/>
      </w:rPr>
      <w:t>1</w:t>
    </w:r>
    <w:r w:rsidRPr="00745C33">
      <w:rPr>
        <w:noProof/>
        <w:sz w:val="18"/>
        <w:szCs w:val="18"/>
      </w:rPr>
      <w:fldChar w:fldCharType="end"/>
    </w:r>
    <w:r w:rsidRPr="00745C33">
      <w:rPr>
        <w:sz w:val="18"/>
        <w:szCs w:val="18"/>
      </w:rPr>
      <w:t xml:space="preserve"> </w:t>
    </w:r>
  </w:p>
  <w:p w14:paraId="4D0A6832" w14:textId="77777777" w:rsidR="00745C33" w:rsidRDefault="00745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ADC2" w14:textId="77777777" w:rsidR="00E12618" w:rsidRDefault="00E1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448F" w14:textId="77777777" w:rsidR="001B6F0C" w:rsidRDefault="001B6F0C" w:rsidP="00745C33">
      <w:pPr>
        <w:spacing w:after="0" w:line="240" w:lineRule="auto"/>
      </w:pPr>
      <w:r>
        <w:separator/>
      </w:r>
    </w:p>
  </w:footnote>
  <w:footnote w:type="continuationSeparator" w:id="0">
    <w:p w14:paraId="0F02B0D9" w14:textId="77777777" w:rsidR="001B6F0C" w:rsidRDefault="001B6F0C" w:rsidP="0074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3016" w14:textId="77777777" w:rsidR="00E12618" w:rsidRDefault="00E1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D6D0" w14:textId="77777777" w:rsidR="00E12618" w:rsidRDefault="00E1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F61C" w14:textId="77777777" w:rsidR="00E12618" w:rsidRDefault="00E1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6C32"/>
    <w:multiLevelType w:val="hybridMultilevel"/>
    <w:tmpl w:val="CF4C32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B628A0"/>
    <w:multiLevelType w:val="hybridMultilevel"/>
    <w:tmpl w:val="4488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5B08"/>
    <w:multiLevelType w:val="hybridMultilevel"/>
    <w:tmpl w:val="9A7881C4"/>
    <w:lvl w:ilvl="0" w:tplc="A2148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AF5"/>
    <w:multiLevelType w:val="hybridMultilevel"/>
    <w:tmpl w:val="117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33E"/>
    <w:multiLevelType w:val="hybridMultilevel"/>
    <w:tmpl w:val="FA16A3E4"/>
    <w:lvl w:ilvl="0" w:tplc="20EA2E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1"/>
    <w:rsid w:val="00010368"/>
    <w:rsid w:val="00013821"/>
    <w:rsid w:val="00024A5A"/>
    <w:rsid w:val="00025568"/>
    <w:rsid w:val="000449EA"/>
    <w:rsid w:val="00046008"/>
    <w:rsid w:val="00050D6C"/>
    <w:rsid w:val="00061309"/>
    <w:rsid w:val="00064829"/>
    <w:rsid w:val="00121476"/>
    <w:rsid w:val="0016312B"/>
    <w:rsid w:val="00174729"/>
    <w:rsid w:val="001853DA"/>
    <w:rsid w:val="001A214E"/>
    <w:rsid w:val="001B6F0C"/>
    <w:rsid w:val="001D217A"/>
    <w:rsid w:val="00226707"/>
    <w:rsid w:val="00244416"/>
    <w:rsid w:val="00244DDB"/>
    <w:rsid w:val="00253CC4"/>
    <w:rsid w:val="002B2531"/>
    <w:rsid w:val="002E3508"/>
    <w:rsid w:val="002F5D99"/>
    <w:rsid w:val="0030682E"/>
    <w:rsid w:val="003713B0"/>
    <w:rsid w:val="003B52A5"/>
    <w:rsid w:val="003C00F8"/>
    <w:rsid w:val="003C2EC8"/>
    <w:rsid w:val="00403129"/>
    <w:rsid w:val="00414DA0"/>
    <w:rsid w:val="00427DCF"/>
    <w:rsid w:val="004401B3"/>
    <w:rsid w:val="00441388"/>
    <w:rsid w:val="00455218"/>
    <w:rsid w:val="004875BB"/>
    <w:rsid w:val="004C1B31"/>
    <w:rsid w:val="00503DBD"/>
    <w:rsid w:val="00535CC0"/>
    <w:rsid w:val="00546563"/>
    <w:rsid w:val="00546ECF"/>
    <w:rsid w:val="0055535C"/>
    <w:rsid w:val="00565EAD"/>
    <w:rsid w:val="00570D33"/>
    <w:rsid w:val="0058321F"/>
    <w:rsid w:val="005977F0"/>
    <w:rsid w:val="005B08C3"/>
    <w:rsid w:val="005B1F8E"/>
    <w:rsid w:val="005D01BB"/>
    <w:rsid w:val="005D7F49"/>
    <w:rsid w:val="00602D5B"/>
    <w:rsid w:val="00615F9A"/>
    <w:rsid w:val="00636926"/>
    <w:rsid w:val="006631A2"/>
    <w:rsid w:val="00664ADF"/>
    <w:rsid w:val="00683BAE"/>
    <w:rsid w:val="006A097E"/>
    <w:rsid w:val="006A3B62"/>
    <w:rsid w:val="006E6C36"/>
    <w:rsid w:val="00732340"/>
    <w:rsid w:val="00745C33"/>
    <w:rsid w:val="00766C7C"/>
    <w:rsid w:val="007710CF"/>
    <w:rsid w:val="00783898"/>
    <w:rsid w:val="007E06DB"/>
    <w:rsid w:val="007E4B22"/>
    <w:rsid w:val="00801BFB"/>
    <w:rsid w:val="00812921"/>
    <w:rsid w:val="0083671E"/>
    <w:rsid w:val="0084601A"/>
    <w:rsid w:val="0085464B"/>
    <w:rsid w:val="008A555B"/>
    <w:rsid w:val="008A57B3"/>
    <w:rsid w:val="008B33C5"/>
    <w:rsid w:val="00930344"/>
    <w:rsid w:val="00934599"/>
    <w:rsid w:val="009375D9"/>
    <w:rsid w:val="00941197"/>
    <w:rsid w:val="009527B9"/>
    <w:rsid w:val="009576BC"/>
    <w:rsid w:val="00960E71"/>
    <w:rsid w:val="00974D69"/>
    <w:rsid w:val="00982ECA"/>
    <w:rsid w:val="00985705"/>
    <w:rsid w:val="009B7C73"/>
    <w:rsid w:val="009D43E4"/>
    <w:rsid w:val="009D5993"/>
    <w:rsid w:val="00A5653E"/>
    <w:rsid w:val="00A71884"/>
    <w:rsid w:val="00A75A23"/>
    <w:rsid w:val="00AC435F"/>
    <w:rsid w:val="00AC59CA"/>
    <w:rsid w:val="00AC6A75"/>
    <w:rsid w:val="00B546BB"/>
    <w:rsid w:val="00B621FF"/>
    <w:rsid w:val="00B77525"/>
    <w:rsid w:val="00B92977"/>
    <w:rsid w:val="00B93E05"/>
    <w:rsid w:val="00B95846"/>
    <w:rsid w:val="00BB4B12"/>
    <w:rsid w:val="00BF2E5B"/>
    <w:rsid w:val="00BF4971"/>
    <w:rsid w:val="00C429E3"/>
    <w:rsid w:val="00C72B45"/>
    <w:rsid w:val="00C75BB7"/>
    <w:rsid w:val="00C97748"/>
    <w:rsid w:val="00CA3B06"/>
    <w:rsid w:val="00CD4038"/>
    <w:rsid w:val="00CE5699"/>
    <w:rsid w:val="00CF1C11"/>
    <w:rsid w:val="00D021FC"/>
    <w:rsid w:val="00D1427E"/>
    <w:rsid w:val="00D27DF2"/>
    <w:rsid w:val="00D30BF8"/>
    <w:rsid w:val="00D42A21"/>
    <w:rsid w:val="00D46FBA"/>
    <w:rsid w:val="00DB4AAB"/>
    <w:rsid w:val="00DB61B3"/>
    <w:rsid w:val="00DC79A0"/>
    <w:rsid w:val="00E12618"/>
    <w:rsid w:val="00E519D8"/>
    <w:rsid w:val="00E76A07"/>
    <w:rsid w:val="00E76EB8"/>
    <w:rsid w:val="00E86AB9"/>
    <w:rsid w:val="00E951AE"/>
    <w:rsid w:val="00EC6285"/>
    <w:rsid w:val="00ED3DB6"/>
    <w:rsid w:val="00ED73C5"/>
    <w:rsid w:val="00F117DE"/>
    <w:rsid w:val="00F14837"/>
    <w:rsid w:val="00F51DDE"/>
    <w:rsid w:val="00F52153"/>
    <w:rsid w:val="00F72FEB"/>
    <w:rsid w:val="00F74017"/>
    <w:rsid w:val="00FA0A3C"/>
    <w:rsid w:val="00FB6A72"/>
    <w:rsid w:val="00FC3EA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4116"/>
  <w15:chartTrackingRefBased/>
  <w15:docId w15:val="{8A308251-1FCD-4A2C-9999-BA1487A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11"/>
  </w:style>
  <w:style w:type="paragraph" w:styleId="Heading2">
    <w:name w:val="heading 2"/>
    <w:basedOn w:val="Normal"/>
    <w:next w:val="Normal"/>
    <w:link w:val="Heading2Char"/>
    <w:uiPriority w:val="9"/>
    <w:qFormat/>
    <w:rsid w:val="00CF1C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1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1C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C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33"/>
  </w:style>
  <w:style w:type="paragraph" w:styleId="Footer">
    <w:name w:val="footer"/>
    <w:basedOn w:val="Normal"/>
    <w:link w:val="FooterChar"/>
    <w:uiPriority w:val="99"/>
    <w:unhideWhenUsed/>
    <w:rsid w:val="0074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1519-4568-432F-98EC-FEE17C2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Ring</dc:creator>
  <cp:keywords/>
  <dc:description/>
  <cp:lastModifiedBy>mukamimercies@gmail.com</cp:lastModifiedBy>
  <cp:revision>2</cp:revision>
  <cp:lastPrinted>2019-07-03T16:48:00Z</cp:lastPrinted>
  <dcterms:created xsi:type="dcterms:W3CDTF">2020-04-07T14:32:00Z</dcterms:created>
  <dcterms:modified xsi:type="dcterms:W3CDTF">2020-04-07T14:32:00Z</dcterms:modified>
</cp:coreProperties>
</file>