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D4" w:rsidRDefault="002F2410">
      <w:bookmarkStart w:id="0" w:name="_GoBack"/>
      <w:r>
        <w:t>B</w:t>
      </w:r>
      <w:r>
        <w:t xml:space="preserve">ecome the headings. Your assignment will be graded based on each element of the rubric. Compare each section of your paper with the rubric to ensure all elements are covered. Then, include an introduction and conclusion to tie the paper together. Refer to the ANA Recognized Terminologies and Data Element Sets and develop a Standardized Care Map for a NANDA Nursing Diagnosis of your choice. Include the following: -A brief introduction/overview to your chosen diagnosis, why you are interested in it and why it is necessary to develop a standardized care map for all nurses. -List the NANDA Nursing Diagnoses, Definition and Classification -List appropriate nursing interventions from the Nursing Interventions Classification System (NIC) -Summary/Conclude the assignment with the anticipated nursing outcomes from the Nursing Outcomes Classification System (NOC) </w:t>
      </w:r>
      <w:proofErr w:type="gramStart"/>
      <w:r>
        <w:t>Remember</w:t>
      </w:r>
      <w:proofErr w:type="gramEnd"/>
      <w:r>
        <w:t xml:space="preserve"> to use APA 6th edition formatting, headings, and references as appropriate throughout the assignment. This standard care map should be easy to follow for a nurse generalist and contain at least 4 pages in length (content) excluding title page and references. Grading Rubric: -Provides a brief introduction/overview to your chosen diagnosis and why you are interested in it -Discuss why it is necessary to develop a standardized care map for all nurses -List a minimum of 2 NANDA Nursing Diagnoses, Definition -List a minimum of 3 appropriate nursing interventions from the Nursing Interventions Classification System (NIC) for each NANDA Nursing Diagnoses -List a minimum of 3 appropriate nursing outcome from the Nursing Outcomes Classification System (NOC) for each NANDA Nursing Diagnoses -Original concept map included as an appendix -Reference page **Note to the writer...I have no preference for a nursing diagnoses to use. Please choose one that you feel confident in doing. Thanks so much!</w:t>
      </w:r>
      <w:bookmarkEnd w:id="0"/>
    </w:p>
    <w:sectPr w:rsidR="0012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0770"/>
    <w:rsid w:val="00013E19"/>
    <w:rsid w:val="000256C4"/>
    <w:rsid w:val="00123EBF"/>
    <w:rsid w:val="001241D4"/>
    <w:rsid w:val="0019296D"/>
    <w:rsid w:val="001E5EE4"/>
    <w:rsid w:val="002A142C"/>
    <w:rsid w:val="002F2410"/>
    <w:rsid w:val="00374FB6"/>
    <w:rsid w:val="007C2C29"/>
    <w:rsid w:val="007F76B2"/>
    <w:rsid w:val="00823782"/>
    <w:rsid w:val="008349F4"/>
    <w:rsid w:val="0088448A"/>
    <w:rsid w:val="008B2C50"/>
    <w:rsid w:val="008D3DEA"/>
    <w:rsid w:val="009A1313"/>
    <w:rsid w:val="009F7B56"/>
    <w:rsid w:val="00C0691E"/>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2020-04-17T09:55:00Z</dcterms:created>
  <dcterms:modified xsi:type="dcterms:W3CDTF">2020-04-17T09:55:00Z</dcterms:modified>
</cp:coreProperties>
</file>