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0" w:rsidRPr="00211712" w:rsidRDefault="00D1230A">
      <w:pPr>
        <w:rPr>
          <w:rFonts w:ascii="Times New Roman" w:hAnsi="Times New Roman" w:cs="Times New Roman"/>
          <w:sz w:val="24"/>
          <w:szCs w:val="24"/>
        </w:rPr>
      </w:pPr>
      <w:r w:rsidRPr="00D1230A">
        <w:rPr>
          <w:rFonts w:ascii="Times New Roman" w:hAnsi="Times New Roman" w:cs="Times New Roman"/>
          <w:sz w:val="24"/>
          <w:szCs w:val="24"/>
        </w:rPr>
        <w:t xml:space="preserve">Nostalgia and the supernatural tradition Academic </w:t>
      </w:r>
      <w:proofErr w:type="gramStart"/>
      <w:r w:rsidRPr="00D1230A">
        <w:rPr>
          <w:rFonts w:ascii="Times New Roman" w:hAnsi="Times New Roman" w:cs="Times New Roman"/>
          <w:sz w:val="24"/>
          <w:szCs w:val="24"/>
        </w:rPr>
        <w:t>Level :</w:t>
      </w:r>
      <w:proofErr w:type="gramEnd"/>
      <w:r w:rsidRPr="00D1230A">
        <w:rPr>
          <w:rFonts w:ascii="Times New Roman" w:hAnsi="Times New Roman" w:cs="Times New Roman"/>
          <w:sz w:val="24"/>
          <w:szCs w:val="24"/>
        </w:rPr>
        <w:t xml:space="preserve"> Bachelor Paper details One strong characteristic of many modern Japanese supernatural tales and films is their emphasis on traditional, pre-modern beliefs, their claim that pre-modern beliefs are valuable and interesting, and the suggestion that modern life somehow threatens to destroy an essential part of traditional culture. Discuss no more than three texts/films that suggest that the past is valuable and/or worth defending against the modern. Suggestions: The Great </w:t>
      </w:r>
      <w:proofErr w:type="spellStart"/>
      <w:r w:rsidRPr="00D1230A">
        <w:rPr>
          <w:rFonts w:ascii="Times New Roman" w:hAnsi="Times New Roman" w:cs="Times New Roman"/>
          <w:sz w:val="24"/>
          <w:szCs w:val="24"/>
        </w:rPr>
        <w:t>Yōkai</w:t>
      </w:r>
      <w:proofErr w:type="spellEnd"/>
      <w:r w:rsidRPr="00D1230A">
        <w:rPr>
          <w:rFonts w:ascii="Times New Roman" w:hAnsi="Times New Roman" w:cs="Times New Roman"/>
          <w:sz w:val="24"/>
          <w:szCs w:val="24"/>
        </w:rPr>
        <w:t xml:space="preserve"> War; </w:t>
      </w:r>
      <w:proofErr w:type="spellStart"/>
      <w:r w:rsidRPr="00D1230A">
        <w:rPr>
          <w:rFonts w:ascii="Times New Roman" w:hAnsi="Times New Roman" w:cs="Times New Roman"/>
          <w:sz w:val="24"/>
          <w:szCs w:val="24"/>
        </w:rPr>
        <w:t>Tonari</w:t>
      </w:r>
      <w:proofErr w:type="spellEnd"/>
      <w:r w:rsidRPr="00D1230A">
        <w:rPr>
          <w:rFonts w:ascii="Times New Roman" w:hAnsi="Times New Roman" w:cs="Times New Roman"/>
          <w:sz w:val="24"/>
          <w:szCs w:val="24"/>
        </w:rPr>
        <w:t xml:space="preserve"> no Totoro; </w:t>
      </w:r>
      <w:proofErr w:type="spellStart"/>
      <w:r w:rsidRPr="00D1230A">
        <w:rPr>
          <w:rFonts w:ascii="Times New Roman" w:hAnsi="Times New Roman" w:cs="Times New Roman"/>
          <w:sz w:val="24"/>
          <w:szCs w:val="24"/>
        </w:rPr>
        <w:t>GeGeGe</w:t>
      </w:r>
      <w:proofErr w:type="spellEnd"/>
      <w:r w:rsidRPr="00D1230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1230A">
        <w:rPr>
          <w:rFonts w:ascii="Times New Roman" w:hAnsi="Times New Roman" w:cs="Times New Roman"/>
          <w:sz w:val="24"/>
          <w:szCs w:val="24"/>
        </w:rPr>
        <w:t>Kitaro</w:t>
      </w:r>
      <w:proofErr w:type="spellEnd"/>
      <w:r w:rsidRPr="00D1230A">
        <w:rPr>
          <w:rFonts w:ascii="Times New Roman" w:hAnsi="Times New Roman" w:cs="Times New Roman"/>
          <w:sz w:val="24"/>
          <w:szCs w:val="24"/>
        </w:rPr>
        <w:t>̄; various Hearn stories. Do not use secondary scholarship (articles, books, internet materials</w:t>
      </w:r>
      <w:r w:rsidRPr="00D1230A">
        <w:rPr>
          <w:rFonts w:ascii="MS Gothic" w:hAnsi="MS Gothic" w:cs="MS Gothic"/>
          <w:sz w:val="24"/>
          <w:szCs w:val="24"/>
        </w:rPr>
        <w:t>）</w:t>
      </w:r>
      <w:bookmarkStart w:id="0" w:name="_GoBack"/>
      <w:bookmarkEnd w:id="0"/>
    </w:p>
    <w:sectPr w:rsidR="00C23BB0" w:rsidRPr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2"/>
    <w:rsid w:val="00211712"/>
    <w:rsid w:val="004F6EE8"/>
    <w:rsid w:val="007D766B"/>
    <w:rsid w:val="009C5FC4"/>
    <w:rsid w:val="009E405C"/>
    <w:rsid w:val="00B25DE5"/>
    <w:rsid w:val="00C23BB0"/>
    <w:rsid w:val="00D1230A"/>
    <w:rsid w:val="00D407C4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1D06-5293-4DB1-A10B-9CAE4BC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2020-04-02T13:15:00Z</dcterms:created>
  <dcterms:modified xsi:type="dcterms:W3CDTF">2020-04-02T13:15:00Z</dcterms:modified>
</cp:coreProperties>
</file>