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F9" w:rsidRDefault="007569CE">
      <w:r w:rsidRPr="007569CE">
        <w:t xml:space="preserve">This paper is a history paper on Operation Iraqi Freedom. The focus is on the ground operation of campaign. Below are some specific requirements: The 4 Level 1 heading are 1) Military end state 2) Lines of operation and lines of effort 3) Direct and indirect Approach 4) Anticipation Please incorporate the following in specific heading: 1) Ends will be incorporated in heading "Military end state" 2) Ways will be incorporated in "Lines of operation and lines effort 3) Means will be incorporated in Direct and indirect support 4) Risk will be incorporated in "Anticipation" 2 references that covers information can be found in JP 5-0 Joint Planning (16 Jun 2017) and JP 3-0 (17 Jan 2017). Operational Art and Design Minimum of 5 references Please define terms provide an example Give </w:t>
      </w:r>
      <w:proofErr w:type="gramStart"/>
      <w:r w:rsidRPr="007569CE">
        <w:t>an</w:t>
      </w:r>
      <w:proofErr w:type="gramEnd"/>
      <w:r w:rsidRPr="007569CE">
        <w:t xml:space="preserve"> analysis on evidence given, please consider the following: Was the operation designed focused on defeating either adversary forces, functions or a combination of both? What were the military's objectives? I understand short notice, but am I able to get an outline on 22 April by 2: 00 pm? Something simple as things will change through research.</w:t>
      </w:r>
      <w:bookmarkStart w:id="0" w:name="_GoBack"/>
      <w:bookmarkEnd w:id="0"/>
    </w:p>
    <w:sectPr w:rsidR="009D2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056F0E"/>
    <w:rsid w:val="00102EFB"/>
    <w:rsid w:val="001B76F1"/>
    <w:rsid w:val="0032210D"/>
    <w:rsid w:val="0037146B"/>
    <w:rsid w:val="00383FE2"/>
    <w:rsid w:val="003B2AE3"/>
    <w:rsid w:val="005C7EE5"/>
    <w:rsid w:val="00755D55"/>
    <w:rsid w:val="007569CE"/>
    <w:rsid w:val="007971D8"/>
    <w:rsid w:val="009D29F9"/>
    <w:rsid w:val="00C168EE"/>
    <w:rsid w:val="00FD3248"/>
    <w:rsid w:val="00F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2020-04-21T09:19:00Z</dcterms:created>
  <dcterms:modified xsi:type="dcterms:W3CDTF">2020-04-21T09:19:00Z</dcterms:modified>
</cp:coreProperties>
</file>