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D2008" w14:textId="6E558FD0" w:rsidR="00CA0F9E" w:rsidRDefault="00CA0F9E">
      <w:r>
        <w:rPr>
          <w:rFonts w:ascii="Verdana" w:hAnsi="Verdana"/>
          <w:color w:val="000000"/>
          <w:sz w:val="17"/>
          <w:szCs w:val="17"/>
          <w:shd w:val="clear" w:color="auto" w:fill="FFFFFF"/>
        </w:rPr>
        <w:t xml:space="preserve">Description In the light of the new vision you have developed for the interim assessment, it is now time to redesign operations processes and supply networks to deliver better value for the customers. Write a report that critically evaluates a process (or the operation, or the supply network) of an </w:t>
      </w:r>
      <w:proofErr w:type="spellStart"/>
      <w:r>
        <w:rPr>
          <w:rFonts w:ascii="Verdana" w:hAnsi="Verdana"/>
          <w:color w:val="000000"/>
          <w:sz w:val="17"/>
          <w:szCs w:val="17"/>
          <w:shd w:val="clear" w:color="auto" w:fill="FFFFFF"/>
        </w:rPr>
        <w:t>organisation</w:t>
      </w:r>
      <w:proofErr w:type="spellEnd"/>
      <w:r>
        <w:rPr>
          <w:rFonts w:ascii="Verdana" w:hAnsi="Verdana"/>
          <w:color w:val="000000"/>
          <w:sz w:val="17"/>
          <w:szCs w:val="17"/>
          <w:shd w:val="clear" w:color="auto" w:fill="FFFFFF"/>
        </w:rPr>
        <w:t xml:space="preserve"> (service or manufacturing) you are familiar with, and propose recommendations for improvement. You need to use the Report Template provided. Your report should: Describe the selected process (or operation/supply network) so that the reader can clearly understand it. Please ensure you present a process (or network) map to support your discussion. If the process is large, you may focus on only a part of it, i.e. delimit the scope. Then critically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and evaluate the selected process (or operation/supply network) of the </w:t>
      </w:r>
      <w:proofErr w:type="spellStart"/>
      <w:r>
        <w:rPr>
          <w:rFonts w:ascii="Verdana" w:hAnsi="Verdana"/>
          <w:color w:val="000000"/>
          <w:sz w:val="17"/>
          <w:szCs w:val="17"/>
          <w:shd w:val="clear" w:color="auto" w:fill="FFFFFF"/>
        </w:rPr>
        <w:t>organisation</w:t>
      </w:r>
      <w:proofErr w:type="spellEnd"/>
      <w:r>
        <w:rPr>
          <w:rFonts w:ascii="Verdana" w:hAnsi="Verdana"/>
          <w:color w:val="000000"/>
          <w:sz w:val="17"/>
          <w:szCs w:val="17"/>
          <w:shd w:val="clear" w:color="auto" w:fill="FFFFFF"/>
        </w:rPr>
        <w:t xml:space="preserve"> using relevant operations management principles taught in any three of the topics from the list below. Operations Design Decisions 1. Process Design - Positioning 2. Process Design – Flow Configuration 3. Supply Network Configuration 4. Facility Location Design Operation Delivery and Development Decisions 5. Capacity Planning and Control 6. Agile Supply Chains 7. Lean </w:t>
      </w:r>
      <w:proofErr w:type="spellStart"/>
      <w:r>
        <w:rPr>
          <w:rFonts w:ascii="Verdana" w:hAnsi="Verdana"/>
          <w:color w:val="000000"/>
          <w:sz w:val="17"/>
          <w:szCs w:val="17"/>
          <w:shd w:val="clear" w:color="auto" w:fill="FFFFFF"/>
        </w:rPr>
        <w:t>Synchronisation</w:t>
      </w:r>
      <w:proofErr w:type="spellEnd"/>
      <w:r>
        <w:rPr>
          <w:rFonts w:ascii="Verdana" w:hAnsi="Verdana"/>
          <w:color w:val="000000"/>
          <w:sz w:val="17"/>
          <w:szCs w:val="17"/>
          <w:shd w:val="clear" w:color="auto" w:fill="FFFFFF"/>
        </w:rPr>
        <w:t xml:space="preserve"> 8. Total Quality Management **Please pick at least 1 from Operations design decisions and 1 from Operation Delivery and Development Decisions and 1 other. Based on your evaluation, identify two critical issues in the process relating to each of the selected topic areas, and propose recommendations for improvement. Finally, use the concept of 'Operations Strategy Matrix' (see Slack and Brandon-Jones, 2018, pp.64-66) and use the insights from the article by Bollard et al. (2017) provided below, to demonstrate how the recommendations you propose can have a strategic impact for the business in a holistic and coherent way. Bollard, A, </w:t>
      </w:r>
      <w:proofErr w:type="spellStart"/>
      <w:r>
        <w:rPr>
          <w:rFonts w:ascii="Verdana" w:hAnsi="Verdana"/>
          <w:color w:val="000000"/>
          <w:sz w:val="17"/>
          <w:szCs w:val="17"/>
          <w:shd w:val="clear" w:color="auto" w:fill="FFFFFF"/>
        </w:rPr>
        <w:t>Larrea</w:t>
      </w:r>
      <w:proofErr w:type="spellEnd"/>
      <w:r>
        <w:rPr>
          <w:rFonts w:ascii="Verdana" w:hAnsi="Verdana"/>
          <w:color w:val="000000"/>
          <w:sz w:val="17"/>
          <w:szCs w:val="17"/>
          <w:shd w:val="clear" w:color="auto" w:fill="FFFFFF"/>
        </w:rPr>
        <w:t xml:space="preserve">, E, Singla, A &amp; </w:t>
      </w:r>
      <w:proofErr w:type="spellStart"/>
      <w:r>
        <w:rPr>
          <w:rFonts w:ascii="Verdana" w:hAnsi="Verdana"/>
          <w:color w:val="000000"/>
          <w:sz w:val="17"/>
          <w:szCs w:val="17"/>
          <w:shd w:val="clear" w:color="auto" w:fill="FFFFFF"/>
        </w:rPr>
        <w:t>Sood</w:t>
      </w:r>
      <w:proofErr w:type="spellEnd"/>
      <w:r>
        <w:rPr>
          <w:rFonts w:ascii="Verdana" w:hAnsi="Verdana"/>
          <w:color w:val="000000"/>
          <w:sz w:val="17"/>
          <w:szCs w:val="17"/>
          <w:shd w:val="clear" w:color="auto" w:fill="FFFFFF"/>
        </w:rPr>
        <w:t xml:space="preserve">, R 2017, The next generation operating model for the digital world, McKinsey &amp; Company, viewed 22 January 2020, https://www.mckinsey.com/business-functions/digitalmckinsey/our-insights/the-next-generation-operating-model-for-the-digital-world [This article discusses how various operations improvement initiatives can bring integrated and </w:t>
      </w:r>
      <w:proofErr w:type="spellStart"/>
      <w:r>
        <w:rPr>
          <w:rFonts w:ascii="Verdana" w:hAnsi="Verdana"/>
          <w:color w:val="000000"/>
          <w:sz w:val="17"/>
          <w:szCs w:val="17"/>
          <w:shd w:val="clear" w:color="auto" w:fill="FFFFFF"/>
        </w:rPr>
        <w:t>prioritised</w:t>
      </w:r>
      <w:proofErr w:type="spellEnd"/>
      <w:r>
        <w:rPr>
          <w:rFonts w:ascii="Verdana" w:hAnsi="Verdana"/>
          <w:color w:val="000000"/>
          <w:sz w:val="17"/>
          <w:szCs w:val="17"/>
          <w:shd w:val="clear" w:color="auto" w:fill="FFFFFF"/>
        </w:rPr>
        <w:t xml:space="preserve"> to have a holistic impact on the business.] 4/10/2020 Writers Hub - Freelance Writing https://www.writershub.org/writer/orders/567095#instructions 5/6 Requirements The required word length for this assessment is 2750 words (plus 10% before penalty applies). You are required to use at least 6-12 academic references for this report, from different sources. All references must be from credible sources such as recent academic articles, books, magazines, company documents and industry related journals.</w:t>
      </w:r>
      <w:bookmarkStart w:id="0" w:name="_GoBack"/>
      <w:bookmarkEnd w:id="0"/>
    </w:p>
    <w:sectPr w:rsidR="00CA0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9E"/>
    <w:rsid w:val="00CA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6C7"/>
  <w15:chartTrackingRefBased/>
  <w15:docId w15:val="{9ACEBAD2-E956-46B7-BC90-AA953655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2020-04-10T04:50:00Z</dcterms:created>
  <dcterms:modified xsi:type="dcterms:W3CDTF">2020-04-10T04:50:00Z</dcterms:modified>
</cp:coreProperties>
</file>