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39E55" w14:textId="30CC161B" w:rsidR="00EA4F9E" w:rsidRDefault="00EA4F9E">
      <w:r>
        <w:rPr>
          <w:rFonts w:ascii="Verdana" w:hAnsi="Verdana"/>
          <w:color w:val="000000"/>
          <w:sz w:val="17"/>
          <w:szCs w:val="17"/>
          <w:shd w:val="clear" w:color="auto" w:fill="FFFFFF"/>
        </w:rPr>
        <w:t>Description You are to write the pathophysiology of atrial fibrillation, Hypercholesterolemia, and Hypertension. For each topic I want: • Description of the condition (the pathophysiology) • possible causes • incidence • physical and/or physical and/or mental impairments and disabilities related to the condition • Details should be given on medical and exercise interventions • Provide a brief justification for the use of each intervention For this part: 3 pages divide it over atrial fibrillation and hypertension, and 1 page Hypercholesterolemia For the discussion discuss the potential/real beneficial effects of exercise intervention for each one atrial fibrillation, Hypercholesterolemia, and Hypertension: • Which system (i.e. sensory, motor, cardiovascular, etc.) is improved after the intervention? • What are the possible physiological mechanisms behind the changes observed? • Are there scientific evidences to support the use of the chosen intervention? • Does the intervention affect the patient’s quality of life or performance in activities of daily living? For this part: divide it over 4 pages because for atrial fibrillation and Hypertension exercise intervention might be the same. 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Pathogensis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of Atrial fibrillation, Hypertension, and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Hypercholesterolaemia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 </w:t>
      </w:r>
    </w:p>
    <w:sectPr w:rsidR="00EA4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F9E"/>
    <w:rsid w:val="00EA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9F1AA"/>
  <w15:chartTrackingRefBased/>
  <w15:docId w15:val="{18C27723-C1A5-4409-8A8E-D7DD11F5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mutwiwak71@gmail.com</dc:creator>
  <cp:keywords/>
  <dc:description/>
  <cp:lastModifiedBy>mutwiwak71@gmail.com</cp:lastModifiedBy>
  <cp:revision>1</cp:revision>
  <dcterms:created xsi:type="dcterms:W3CDTF">2020-04-22T04:40:00Z</dcterms:created>
  <dcterms:modified xsi:type="dcterms:W3CDTF">2020-04-22T04:41:00Z</dcterms:modified>
</cp:coreProperties>
</file>