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DE" w:rsidRPr="00BE6743" w:rsidRDefault="00FA4B7B">
      <w:pPr>
        <w:rPr>
          <w:rFonts w:ascii="Times New Roman" w:hAnsi="Times New Roman" w:cs="Times New Roman"/>
          <w:sz w:val="24"/>
          <w:szCs w:val="24"/>
        </w:rPr>
      </w:pPr>
      <w:bookmarkStart w:id="0" w:name="_GoBack"/>
      <w:r w:rsidRPr="00FA4B7B">
        <w:rPr>
          <w:rFonts w:ascii="Times New Roman" w:hAnsi="Times New Roman" w:cs="Times New Roman"/>
          <w:sz w:val="24"/>
          <w:szCs w:val="24"/>
        </w:rPr>
        <w:t xml:space="preserve">Principles of Public Admin Academic </w:t>
      </w:r>
      <w:proofErr w:type="gramStart"/>
      <w:r w:rsidRPr="00FA4B7B">
        <w:rPr>
          <w:rFonts w:ascii="Times New Roman" w:hAnsi="Times New Roman" w:cs="Times New Roman"/>
          <w:sz w:val="24"/>
          <w:szCs w:val="24"/>
        </w:rPr>
        <w:t>Level :</w:t>
      </w:r>
      <w:proofErr w:type="gramEnd"/>
      <w:r w:rsidRPr="00FA4B7B">
        <w:rPr>
          <w:rFonts w:ascii="Times New Roman" w:hAnsi="Times New Roman" w:cs="Times New Roman"/>
          <w:sz w:val="24"/>
          <w:szCs w:val="24"/>
        </w:rPr>
        <w:t xml:space="preserve"> Bachelor Paper details One of the most contentious and unpredictable policy areas currently facing government administrators and political leaders is government finance. This realm includes budgeting, taxation, financing, fees and charges for services, public debt, and other fiscal issues. This year, President Donald Trump and other elected officials at the federal level have promised expansive changes in the Affordable Care Act, massive increases in military spending, and a trillion $ infrastructure rebuilding effort—each of which has the potential to significantly change the status quo. At the state and county levels, budgets are seeking unprecedented, higher levels of spending, because of increasing personnel costs as well as the Honolulu Rail Project, which has busted through several earlier financial plans. In addition, the prospects of the State of Hawaii and the four counties not received promised federal grants and subsidies have raised the probability of higher taxes for Hawaii residents. YOUR ASSIGNMENT: 1) Describe the budget preparation processes within the executive branch that is followed at each of these levels of government – Federal, State of Hawaii, County (select one of the counties in the State of Hawaii). These processes are different at each level of government. Provide specific examples of a budget item at each level of government that is moving through the system. 2) Describe the legislative processes that are followed at each of these three levels from the point of receiving the budget from the executive branch all the way through the final budget approvals. These processes are different at each level of government. Provide specific examples of a budget provision at each level of government that is moving through the system.</w:t>
      </w:r>
      <w:bookmarkEnd w:id="0"/>
      <w:r w:rsidRPr="00FA4B7B">
        <w:rPr>
          <w:rFonts w:ascii="Times New Roman" w:hAnsi="Times New Roman" w:cs="Times New Roman"/>
          <w:sz w:val="24"/>
          <w:szCs w:val="24"/>
        </w:rPr>
        <w:t xml:space="preserve"> 3) Describe and give examples of the following in the budget process: a. The Executive Budget and the Office of Management and Budget’s role. b. Congressional Authorizing, Appropriations, and Oversight Committees and their relationship to approving and monitoring Federal budgets and spending c. Biennial Budgets and Supplemental Budgets at State and Local Levels d. The Item Veto</w:t>
      </w:r>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108BE"/>
    <w:rsid w:val="000B20F5"/>
    <w:rsid w:val="00305AF3"/>
    <w:rsid w:val="00354FA6"/>
    <w:rsid w:val="00357246"/>
    <w:rsid w:val="006A00E9"/>
    <w:rsid w:val="009F12DE"/>
    <w:rsid w:val="00A315DD"/>
    <w:rsid w:val="00AB6407"/>
    <w:rsid w:val="00B266C8"/>
    <w:rsid w:val="00BE6743"/>
    <w:rsid w:val="00C63C24"/>
    <w:rsid w:val="00FA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2020-04-06T10:04:00Z</dcterms:created>
  <dcterms:modified xsi:type="dcterms:W3CDTF">2020-04-06T10:04:00Z</dcterms:modified>
</cp:coreProperties>
</file>