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09B27" w14:textId="5BBEC7B7" w:rsidR="008874A3" w:rsidRDefault="008874A3">
      <w:r>
        <w:rPr>
          <w:rFonts w:ascii="Verdana" w:hAnsi="Verdana"/>
          <w:color w:val="000000"/>
          <w:sz w:val="17"/>
          <w:szCs w:val="17"/>
          <w:shd w:val="clear" w:color="auto" w:fill="FFFFFF"/>
        </w:rPr>
        <w:t>Description Unit title &amp; code Working with People ASS088. : Reflection on an observed role play Assignment type Essay Weighting of assignment 75% Size or length of assessment 1500 words (+ or – 10%) Unit learning outcomes On completion of this unit you should be able to: 1. Demonstrate the following knowledge and understanding • Identify, locate and discuss the key elements of professional processes and practice by reference to the theories and methods of intervention which underpin them 2. Demonstrate the following skills and abilities • Assess and apply theories and methods of professional intervention to social problems and group processes</w:t>
      </w:r>
      <w:bookmarkStart w:id="0" w:name="_GoBack"/>
      <w:bookmarkEnd w:id="0"/>
    </w:p>
    <w:sectPr w:rsidR="00887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A3"/>
    <w:rsid w:val="0088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E9E92"/>
  <w15:chartTrackingRefBased/>
  <w15:docId w15:val="{B6050A15-A453-41FF-B3A4-04C38B4D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mutwiwak71@gmail.com</dc:creator>
  <cp:keywords/>
  <dc:description/>
  <cp:lastModifiedBy>mutwiwak71@gmail.com</cp:lastModifiedBy>
  <cp:revision>1</cp:revision>
  <dcterms:created xsi:type="dcterms:W3CDTF">2020-04-02T11:00:00Z</dcterms:created>
  <dcterms:modified xsi:type="dcterms:W3CDTF">2020-04-02T11:01:00Z</dcterms:modified>
</cp:coreProperties>
</file>