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F7" w:rsidRDefault="004263A7">
      <w:r w:rsidRPr="004263A7">
        <w:t xml:space="preserve">Religion, Politics, and Social Organization Authority and Projection REQUIRED READING Read: • Gary E. Kessler: Studying Religion 3rd ed. (2008), Chapters 10 and 11 • Craig Martin: “How Religion Works: Authority”, 2nd ed. (2017) (chapter 8) (I do not have a soft copy of these textbooks. Writer MUST have access to the assigned reading material for this assignment. Discussion Post - PAGE 1 Authority and Projection Having completed the assigned readings from both Kessler and Martin, I want you to explain in mostly your own words (1) the three types of authority Martin outlines, (2) the concept of projection in relation to absent authority figures, and (3) the differences and similarities between non-religious and religious types of authority and instances of projection. MUST USE REQUIRED READING AS SOURCES. NO INTERNET. NO WIKIPEDIA. PAGE 2 Watch the following video “Islam: Surrender to God” https://proxy.centralmethodist.edu/login?url=http://fod.infobase.com/PortalPlaylists.aspx?wID=113956&amp;xtid=48277 Login 279265 5561003 </w:t>
      </w:r>
      <w:proofErr w:type="gramStart"/>
      <w:r w:rsidRPr="004263A7">
        <w:t>This</w:t>
      </w:r>
      <w:proofErr w:type="gramEnd"/>
      <w:r w:rsidRPr="004263A7">
        <w:t xml:space="preserve"> is an informal assignment. Watch the assigned video listed above. Write a 250 word post regarding your findings. Make sure you provide a link to the website. PAGE 3 Ask a Question Ask a question about this week's readings (listed above). Come up with a question for your classmates to answer. Is there something you are still wondering about? Ask a question to be answered. Post must be at least 250 words. MUST USE REQUIRED READING AS SOURCES. NO INTERNET. NO WIKIPEDIA.</w:t>
      </w:r>
      <w:bookmarkStart w:id="0" w:name="_GoBack"/>
      <w:bookmarkEnd w:id="0"/>
    </w:p>
    <w:sectPr w:rsidR="00696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A7"/>
    <w:rsid w:val="004263A7"/>
    <w:rsid w:val="0069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9D070-F0DA-45D3-87B4-A4A8605D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2020-04-23T06:22:00Z</dcterms:created>
  <dcterms:modified xsi:type="dcterms:W3CDTF">2020-04-23T06:24:00Z</dcterms:modified>
</cp:coreProperties>
</file>