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B6" w:rsidRPr="00211712" w:rsidRDefault="005E0A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0AC9">
        <w:t xml:space="preserve">A critical evaluation of the media's role in reporting sports </w:t>
      </w:r>
      <w:proofErr w:type="gramStart"/>
      <w:r w:rsidRPr="005E0AC9">
        <w:t xml:space="preserve">tragedies </w:t>
      </w:r>
      <w:bookmarkEnd w:id="0"/>
      <w:r>
        <w:t>.</w:t>
      </w:r>
      <w:proofErr w:type="gramEnd"/>
      <w:r>
        <w:t xml:space="preserve"> </w:t>
      </w:r>
      <w:r>
        <w:t xml:space="preserve">Looking at sporting tragedies and how the media reports them. How responsible should they be? Should we hold them accountable and to what extent. Evaluate how </w:t>
      </w:r>
      <w:proofErr w:type="gramStart"/>
      <w:r>
        <w:t>have the media</w:t>
      </w:r>
      <w:proofErr w:type="gramEnd"/>
      <w:r>
        <w:t xml:space="preserve"> done it in the past, how/if things are changing. Focusing on incidents such as the Hillsborough disaster, Emiliano Sala's death, Boston Marathon bombing, the </w:t>
      </w:r>
      <w:proofErr w:type="spellStart"/>
      <w:r>
        <w:t>chapecoense</w:t>
      </w:r>
      <w:proofErr w:type="spellEnd"/>
      <w:r>
        <w:t xml:space="preserve"> plane crash and any others (preferably within the last 30 years). The title is not set in stone so there is some wiggle room there if needed.</w:t>
      </w:r>
    </w:p>
    <w:sectPr w:rsidR="004877B6" w:rsidRPr="0021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12"/>
    <w:rsid w:val="001A7C56"/>
    <w:rsid w:val="00211712"/>
    <w:rsid w:val="004877B6"/>
    <w:rsid w:val="00487D44"/>
    <w:rsid w:val="004F6EE8"/>
    <w:rsid w:val="005E0AC9"/>
    <w:rsid w:val="007D766B"/>
    <w:rsid w:val="008466F1"/>
    <w:rsid w:val="009C5FC4"/>
    <w:rsid w:val="009E405C"/>
    <w:rsid w:val="00B25DE5"/>
    <w:rsid w:val="00C23BB0"/>
    <w:rsid w:val="00D1230A"/>
    <w:rsid w:val="00D407C4"/>
    <w:rsid w:val="00E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41D06-5293-4DB1-A10B-9CAE4BCE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2020-04-02T14:17:00Z</dcterms:created>
  <dcterms:modified xsi:type="dcterms:W3CDTF">2020-04-02T14:17:00Z</dcterms:modified>
</cp:coreProperties>
</file>