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22" w:rsidRDefault="00A448DD">
      <w:bookmarkStart w:id="0" w:name="_GoBack"/>
      <w:r>
        <w:t>A</w:t>
      </w:r>
      <w:r w:rsidRPr="00A448DD">
        <w:t>nalyze the Texas public policy about the civil liberties policy if affirmative action. The elements of this analysis should include such things as the history of the policy, past and current legislation, what are current trends or problems. Be sure to include how the policy is funded and utilize supporting evidence from various groups/parties who are stakeholders in the policy. Think critically, has the policy been successful related to why it was passed? Has it accomplished its goals? What are the obstacles and/or challenges? I will attach documents of the policy that is to be analyzed, a list of requirements and a grading rubrics that must be followed. Please use sources that are suggested on attached list.</w:t>
      </w:r>
      <w:bookmarkEnd w:id="0"/>
    </w:p>
    <w:sectPr w:rsidR="0051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3C"/>
    <w:rsid w:val="00045BAB"/>
    <w:rsid w:val="000D006A"/>
    <w:rsid w:val="001C75A7"/>
    <w:rsid w:val="002341DD"/>
    <w:rsid w:val="00333FC6"/>
    <w:rsid w:val="0039155E"/>
    <w:rsid w:val="00434FE2"/>
    <w:rsid w:val="00471167"/>
    <w:rsid w:val="0048130A"/>
    <w:rsid w:val="00514A22"/>
    <w:rsid w:val="0054125E"/>
    <w:rsid w:val="005E038E"/>
    <w:rsid w:val="006612DA"/>
    <w:rsid w:val="00767C94"/>
    <w:rsid w:val="00833C4F"/>
    <w:rsid w:val="00857F5E"/>
    <w:rsid w:val="008B7B3C"/>
    <w:rsid w:val="008D73DF"/>
    <w:rsid w:val="009E2525"/>
    <w:rsid w:val="00A448DD"/>
    <w:rsid w:val="00AA0EE1"/>
    <w:rsid w:val="00B147BE"/>
    <w:rsid w:val="00B94B4E"/>
    <w:rsid w:val="00C2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91EF7-430F-451B-B28B-EF7C345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2020-04-15T09:37:00Z</dcterms:created>
  <dcterms:modified xsi:type="dcterms:W3CDTF">2020-04-15T09:37:00Z</dcterms:modified>
</cp:coreProperties>
</file>