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47" w:rsidRPr="008F7147" w:rsidRDefault="008F7147" w:rsidP="008F7147">
      <w:pPr>
        <w:spacing w:after="0" w:line="240" w:lineRule="auto"/>
        <w:rPr>
          <w:rFonts w:ascii="Arial" w:eastAsia="Times New Roman" w:hAnsi="Arial" w:cs="Arial"/>
          <w:color w:val="333333"/>
          <w:sz w:val="24"/>
          <w:szCs w:val="24"/>
        </w:rPr>
      </w:pPr>
      <w:bookmarkStart w:id="0" w:name="_GoBack"/>
      <w:bookmarkEnd w:id="0"/>
      <w:r w:rsidRPr="008F7147">
        <w:rPr>
          <w:rFonts w:ascii="Arial" w:eastAsia="Times New Roman" w:hAnsi="Arial" w:cs="Arial"/>
          <w:color w:val="333333"/>
          <w:sz w:val="24"/>
          <w:szCs w:val="24"/>
        </w:rPr>
        <w:t>Paper details:</w:t>
      </w:r>
    </w:p>
    <w:p w:rsidR="008F7147" w:rsidRPr="008F7147" w:rsidRDefault="008F7147" w:rsidP="008F7147">
      <w:pPr>
        <w:spacing w:after="150" w:line="240" w:lineRule="auto"/>
        <w:rPr>
          <w:rFonts w:ascii="Arial" w:eastAsia="Times New Roman" w:hAnsi="Arial" w:cs="Arial"/>
          <w:color w:val="333333"/>
          <w:sz w:val="24"/>
          <w:szCs w:val="24"/>
        </w:rPr>
      </w:pPr>
      <w:r w:rsidRPr="008F7147">
        <w:rPr>
          <w:rFonts w:ascii="Arial" w:eastAsia="Times New Roman" w:hAnsi="Arial" w:cs="Arial"/>
          <w:color w:val="333333"/>
          <w:sz w:val="24"/>
          <w:szCs w:val="24"/>
        </w:rPr>
        <w:t xml:space="preserve">SCENARIO: The administrator for your healthcare organization is asking nurse leaders to understand how quality of care is measured as well as determine what each nurse can do to make an impact on areas that need improvement in healthcare organizations. Each nurse leader is asked to gather pertinent data from two organizations and to compare this data to assess performance. State and national averages should be identified when using the benchmark data from the Compare sites and should be used to compile a presentation to the hospital administrator. In response to your administrator’s request, you will brainstorm and create a presentation that will highlight performance comparisons for two HOME HEALTHCARE organizations. Review the data from the Compare sites and brainstorm on what the data may be highlighting and indicating relative to each healthcare organization’s performance. Your presentation should contain the following sections: 1. Identify and describe any potential factors that may account for differences in performance measures. (2 slides) 2. Explain how these differences in performance measures might impact nursing practice. (2 slides) 3. Describe the publicly reported data on the quality and safety of care for TWO of the following Home Health Agencies (6 slides) </w:t>
      </w:r>
      <w:proofErr w:type="spellStart"/>
      <w:r w:rsidRPr="008F7147">
        <w:rPr>
          <w:rFonts w:ascii="Arial" w:eastAsia="Times New Roman" w:hAnsi="Arial" w:cs="Arial"/>
          <w:color w:val="333333"/>
          <w:sz w:val="24"/>
          <w:szCs w:val="24"/>
        </w:rPr>
        <w:t>a.Patient</w:t>
      </w:r>
      <w:proofErr w:type="spellEnd"/>
      <w:r w:rsidRPr="008F7147">
        <w:rPr>
          <w:rFonts w:ascii="Arial" w:eastAsia="Times New Roman" w:hAnsi="Arial" w:cs="Arial"/>
          <w:color w:val="333333"/>
          <w:sz w:val="24"/>
          <w:szCs w:val="24"/>
        </w:rPr>
        <w:t xml:space="preserve"> Survey Results 4. Provide recommendations that are supported by the research literature for clinical decisions systems that may potentially explain why the healthcare organizations are performing well, including an explanation of what you, as a nurse leader might continue doing to sustain a high level of performance OR why the healthcare organizations are not meeting standards, including an explanation of what you, as a nurse leader might do to help reach standards in the selected healthcare organizations. Be sure to cite at least 3 scholarly resources to support your recommendations. (2 slides). 5. Reference slide that cites all resources consulted and used to support the development of your presentation (1 slide)</w:t>
      </w:r>
    </w:p>
    <w:p w:rsidR="009E4568" w:rsidRDefault="009E4568"/>
    <w:sectPr w:rsidR="009E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47"/>
    <w:rsid w:val="008F7147"/>
    <w:rsid w:val="009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60EB1-B04B-45BE-81E1-E106AF1A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5156">
      <w:bodyDiv w:val="1"/>
      <w:marLeft w:val="0"/>
      <w:marRight w:val="0"/>
      <w:marTop w:val="0"/>
      <w:marBottom w:val="0"/>
      <w:divBdr>
        <w:top w:val="none" w:sz="0" w:space="0" w:color="auto"/>
        <w:left w:val="none" w:sz="0" w:space="0" w:color="auto"/>
        <w:bottom w:val="none" w:sz="0" w:space="0" w:color="auto"/>
        <w:right w:val="none" w:sz="0" w:space="0" w:color="auto"/>
      </w:divBdr>
      <w:divsChild>
        <w:div w:id="462968142">
          <w:marLeft w:val="0"/>
          <w:marRight w:val="0"/>
          <w:marTop w:val="0"/>
          <w:marBottom w:val="0"/>
          <w:divBdr>
            <w:top w:val="none" w:sz="0" w:space="0" w:color="auto"/>
            <w:left w:val="none" w:sz="0" w:space="0" w:color="auto"/>
            <w:bottom w:val="none" w:sz="0" w:space="0" w:color="auto"/>
            <w:right w:val="none" w:sz="0" w:space="0" w:color="auto"/>
          </w:divBdr>
        </w:div>
        <w:div w:id="113390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2020-06-30T05:33:00Z</dcterms:created>
  <dcterms:modified xsi:type="dcterms:W3CDTF">2020-06-30T05:33:00Z</dcterms:modified>
</cp:coreProperties>
</file>